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231"/>
        <w:gridCol w:w="3230"/>
        <w:gridCol w:w="2895"/>
      </w:tblGrid>
      <w:tr w:rsidR="008B2CC1" w:rsidRPr="008B2CC1" w14:paraId="7889BA93" w14:textId="77777777" w:rsidTr="009F54EC">
        <w:trPr>
          <w:trHeight w:hRule="exact" w:val="680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04B6C62" w14:textId="77777777" w:rsidR="008B2CC1" w:rsidRPr="00605827" w:rsidRDefault="0019107F" w:rsidP="009F54EC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5266EF" w:rsidRPr="008B2CC1" w14:paraId="230B6457" w14:textId="77777777" w:rsidTr="00E234FA">
        <w:trPr>
          <w:trHeight w:val="1587"/>
        </w:trPr>
        <w:tc>
          <w:tcPr>
            <w:tcW w:w="3232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56C78479" w14:textId="4E27B2F1" w:rsidR="005266EF" w:rsidRPr="008B2CC1" w:rsidRDefault="00C16E75" w:rsidP="00B87008">
            <w:r>
              <w:rPr>
                <w:noProof/>
              </w:rPr>
              <w:drawing>
                <wp:inline distT="0" distB="0" distL="0" distR="0" wp14:anchorId="7258C6EB" wp14:editId="42B25305">
                  <wp:extent cx="859790" cy="827405"/>
                  <wp:effectExtent l="0" t="0" r="0" b="0"/>
                  <wp:docPr id="1" name="Picture 1" descr="Emblem of Democratic Republic of the Co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 of Democratic Republic of the Co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 w14:paraId="3F320587" w14:textId="5837F594" w:rsidR="005266EF" w:rsidRPr="00880067" w:rsidRDefault="005266EF" w:rsidP="009F54EC"/>
        </w:tc>
        <w:tc>
          <w:tcPr>
            <w:tcW w:w="2897" w:type="dxa"/>
            <w:vMerge w:val="restart"/>
            <w:tcMar>
              <w:left w:w="0" w:type="dxa"/>
              <w:right w:w="0" w:type="dxa"/>
            </w:tcMar>
          </w:tcPr>
          <w:p w14:paraId="7D0AD146" w14:textId="77777777" w:rsidR="005266EF" w:rsidRPr="008B2CC1" w:rsidRDefault="00E33668" w:rsidP="00DF0402">
            <w:r>
              <w:rPr>
                <w:noProof/>
                <w:lang w:val="en-US" w:eastAsia="en-US"/>
              </w:rPr>
              <w:drawing>
                <wp:inline distT="0" distB="0" distL="0" distR="0" wp14:anchorId="6EAD7925" wp14:editId="100D7A81">
                  <wp:extent cx="1569075" cy="1247775"/>
                  <wp:effectExtent l="0" t="0" r="0" b="0"/>
                  <wp:docPr id="3" name="Picture 3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771" cy="1265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EF" w:rsidRPr="008B2CC1" w14:paraId="126B8836" w14:textId="77777777" w:rsidTr="00DB060F">
        <w:tc>
          <w:tcPr>
            <w:tcW w:w="3232" w:type="dxa"/>
            <w:tcMar>
              <w:left w:w="0" w:type="dxa"/>
              <w:bottom w:w="0" w:type="dxa"/>
              <w:right w:w="170" w:type="dxa"/>
            </w:tcMar>
          </w:tcPr>
          <w:p w14:paraId="514B0120" w14:textId="50ADC2AE" w:rsidR="00DC54B9" w:rsidRPr="00967411" w:rsidRDefault="0015271E" w:rsidP="0015271E">
            <w:pPr>
              <w:rPr>
                <w:sz w:val="14"/>
                <w:szCs w:val="14"/>
                <w:lang w:val="fr-FR"/>
              </w:rPr>
            </w:pPr>
            <w:r w:rsidRPr="0015271E">
              <w:rPr>
                <w:sz w:val="14"/>
                <w:szCs w:val="14"/>
                <w:lang w:val="fr-FR"/>
              </w:rPr>
              <w:t>GOUVERNEMENT DE LA REPUBLIQUE DEMOCRATIQUE DU CONGO (RDC)</w:t>
            </w:r>
          </w:p>
        </w:tc>
        <w:tc>
          <w:tcPr>
            <w:tcW w:w="3232" w:type="dxa"/>
            <w:tcMar>
              <w:left w:w="0" w:type="dxa"/>
              <w:right w:w="57" w:type="dxa"/>
            </w:tcMar>
          </w:tcPr>
          <w:p w14:paraId="1E533CDB" w14:textId="45F0BC8E" w:rsidR="0015271E" w:rsidRPr="00055E99" w:rsidRDefault="00880067" w:rsidP="0015271E">
            <w:pPr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  <w:lang w:val="fr-FR"/>
              </w:rPr>
              <w:t xml:space="preserve"> </w:t>
            </w:r>
          </w:p>
          <w:p w14:paraId="4576F99F" w14:textId="7EF9E8EE" w:rsidR="00880067" w:rsidRPr="00055E99" w:rsidRDefault="00880067" w:rsidP="009F54EC">
            <w:pPr>
              <w:rPr>
                <w:caps/>
                <w:sz w:val="14"/>
                <w:szCs w:val="14"/>
              </w:rPr>
            </w:pPr>
          </w:p>
        </w:tc>
        <w:tc>
          <w:tcPr>
            <w:tcW w:w="3408" w:type="dxa"/>
            <w:vMerge/>
            <w:tcMar>
              <w:left w:w="0" w:type="dxa"/>
              <w:right w:w="0" w:type="dxa"/>
            </w:tcMar>
          </w:tcPr>
          <w:p w14:paraId="0053302B" w14:textId="77777777" w:rsidR="005266EF" w:rsidRDefault="005266EF" w:rsidP="009F54EC"/>
        </w:tc>
      </w:tr>
      <w:tr w:rsidR="001F26A6" w:rsidRPr="001832A6" w14:paraId="5CB7FBAD" w14:textId="77777777" w:rsidTr="009F54EC">
        <w:trPr>
          <w:trHeight w:hRule="exact" w:val="17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4800" w14:textId="77777777" w:rsidR="001F26A6" w:rsidRPr="000B502A" w:rsidRDefault="001F26A6" w:rsidP="009F54EC">
            <w:pPr>
              <w:rPr>
                <w:caps/>
                <w:szCs w:val="22"/>
              </w:rPr>
            </w:pPr>
          </w:p>
        </w:tc>
      </w:tr>
      <w:tr w:rsidR="000A46A9" w:rsidRPr="001832A6" w14:paraId="1FF3EC25" w14:textId="77777777" w:rsidTr="009F54EC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93EF970" w14:textId="77777777" w:rsidR="000A46A9" w:rsidRPr="000A46A9" w:rsidRDefault="002E7392" w:rsidP="009F54EC">
            <w:pPr>
              <w:rPr>
                <w:b/>
                <w:caps/>
                <w:sz w:val="24"/>
              </w:rPr>
            </w:pPr>
            <w:r w:rsidRPr="002E7392">
              <w:rPr>
                <w:b/>
                <w:caps/>
                <w:sz w:val="24"/>
              </w:rPr>
              <w:t>SÉMINAIRE NATIONAL</w:t>
            </w:r>
          </w:p>
        </w:tc>
      </w:tr>
      <w:tr w:rsidR="008B2CC1" w:rsidRPr="006D007B" w14:paraId="6951322C" w14:textId="77777777" w:rsidTr="009F54E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BB71298" w14:textId="64FF1724" w:rsidR="008B2CC1" w:rsidRPr="006D007B" w:rsidRDefault="00846FEA" w:rsidP="0047655B">
            <w:pPr>
              <w:jc w:val="right"/>
              <w:rPr>
                <w:rFonts w:ascii="Arial Black" w:hAnsi="Arial Black"/>
                <w:caps/>
                <w:sz w:val="15"/>
                <w:highlight w:val="yellow"/>
                <w:lang w:val="pt-BR"/>
              </w:rPr>
            </w:pPr>
            <w:r w:rsidRPr="006D007B">
              <w:rPr>
                <w:rFonts w:ascii="Arial Black" w:hAnsi="Arial Black"/>
                <w:caps/>
                <w:sz w:val="15"/>
                <w:lang w:val="pt-BR"/>
              </w:rPr>
              <w:t>WIPO/</w:t>
            </w:r>
            <w:r w:rsidR="006D007B" w:rsidRPr="006D007B">
              <w:rPr>
                <w:rFonts w:ascii="Arial Black" w:hAnsi="Arial Black"/>
                <w:caps/>
                <w:sz w:val="15"/>
                <w:lang w:val="pt-BR"/>
              </w:rPr>
              <w:t>TISC/FIH/24/INF/1</w:t>
            </w:r>
            <w:r w:rsidR="00C01107">
              <w:rPr>
                <w:rFonts w:ascii="Arial Black" w:hAnsi="Arial Black"/>
                <w:caps/>
                <w:sz w:val="15"/>
                <w:lang w:val="pt-BR"/>
              </w:rPr>
              <w:t xml:space="preserve"> </w:t>
            </w:r>
            <w:r w:rsidR="006D007B" w:rsidRPr="006D007B">
              <w:rPr>
                <w:rFonts w:ascii="Arial Black" w:hAnsi="Arial Black"/>
                <w:caps/>
                <w:sz w:val="15"/>
                <w:lang w:val="pt-BR"/>
              </w:rPr>
              <w:t>PRO</w:t>
            </w:r>
            <w:r w:rsidR="006D007B">
              <w:rPr>
                <w:rFonts w:ascii="Arial Black" w:hAnsi="Arial Black"/>
                <w:caps/>
                <w:sz w:val="15"/>
                <w:lang w:val="pt-BR"/>
              </w:rPr>
              <w:t>V</w:t>
            </w:r>
          </w:p>
        </w:tc>
      </w:tr>
      <w:tr w:rsidR="008B2CC1" w:rsidRPr="001832A6" w14:paraId="4AB17A01" w14:textId="77777777" w:rsidTr="009F54E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AFEC3FC" w14:textId="23F855BB" w:rsidR="008B2CC1" w:rsidRPr="0090731E" w:rsidRDefault="006D007B" w:rsidP="009F54E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TISC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B502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0B502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 w:rsidR="002E7392">
              <w:rPr>
                <w:rFonts w:ascii="Arial Black" w:hAnsi="Arial Black"/>
                <w:caps/>
                <w:sz w:val="15"/>
              </w:rPr>
              <w:t>Français</w:t>
            </w:r>
          </w:p>
        </w:tc>
      </w:tr>
      <w:tr w:rsidR="008B2CC1" w:rsidRPr="001832A6" w14:paraId="1199CB26" w14:textId="77777777" w:rsidTr="009F54E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5A26217" w14:textId="409F5842" w:rsidR="008B2CC1" w:rsidRPr="0090731E" w:rsidRDefault="008B2CC1" w:rsidP="00EF60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B502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B502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F26B0F">
              <w:rPr>
                <w:rFonts w:ascii="Arial Black" w:hAnsi="Arial Black"/>
                <w:caps/>
                <w:sz w:val="15"/>
              </w:rPr>
              <w:t xml:space="preserve">LE </w:t>
            </w:r>
            <w:r w:rsidR="00EB4904">
              <w:rPr>
                <w:rFonts w:ascii="Arial Black" w:hAnsi="Arial Black"/>
                <w:caps/>
                <w:sz w:val="15"/>
              </w:rPr>
              <w:t>2</w:t>
            </w:r>
            <w:r w:rsidR="006735F9">
              <w:rPr>
                <w:rFonts w:ascii="Arial Black" w:hAnsi="Arial Black"/>
                <w:caps/>
                <w:sz w:val="15"/>
              </w:rPr>
              <w:t>5</w:t>
            </w:r>
            <w:r w:rsidR="00FC06C2">
              <w:rPr>
                <w:rFonts w:ascii="Arial Black" w:hAnsi="Arial Black"/>
                <w:caps/>
                <w:sz w:val="15"/>
              </w:rPr>
              <w:t xml:space="preserve"> </w:t>
            </w:r>
            <w:r w:rsidR="004455C0">
              <w:rPr>
                <w:rFonts w:ascii="Arial Black" w:hAnsi="Arial Black"/>
                <w:caps/>
                <w:sz w:val="15"/>
              </w:rPr>
              <w:t>JANVIER</w:t>
            </w:r>
            <w:r w:rsidR="00D32EC7">
              <w:rPr>
                <w:rFonts w:ascii="Arial Black" w:hAnsi="Arial Black"/>
                <w:caps/>
                <w:sz w:val="15"/>
              </w:rPr>
              <w:t xml:space="preserve"> 202</w:t>
            </w:r>
            <w:r w:rsidR="004455C0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54132C86" w14:textId="77777777" w:rsidR="008B2CC1" w:rsidRPr="008B2CC1" w:rsidRDefault="008B2CC1" w:rsidP="001D7119"/>
    <w:p w14:paraId="7E9FE199" w14:textId="77777777" w:rsidR="008B2CC1" w:rsidRPr="008B2CC1" w:rsidRDefault="008B2CC1" w:rsidP="001D7119"/>
    <w:p w14:paraId="569EB161" w14:textId="4985D206" w:rsidR="008B2CC1" w:rsidRPr="008B2CC1" w:rsidRDefault="00846FEA" w:rsidP="00846FEA">
      <w:pPr>
        <w:tabs>
          <w:tab w:val="left" w:pos="7726"/>
        </w:tabs>
      </w:pPr>
      <w:r>
        <w:tab/>
      </w:r>
    </w:p>
    <w:p w14:paraId="2107A763" w14:textId="77777777" w:rsidR="008B2CC1" w:rsidRPr="008B2CC1" w:rsidRDefault="008B2CC1" w:rsidP="001D7119"/>
    <w:p w14:paraId="3DAD4FF1" w14:textId="77777777" w:rsidR="008B2CC1" w:rsidRPr="008B2CC1" w:rsidRDefault="008B2CC1" w:rsidP="001D7119"/>
    <w:p w14:paraId="3CE09543" w14:textId="2E52E8EF" w:rsidR="002E7392" w:rsidRPr="003E0B55" w:rsidRDefault="002E7392" w:rsidP="002E7392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Programme de l’OMPI sur l’établissement des Centres d’appui à la technolo</w:t>
      </w:r>
      <w:r w:rsidR="00F26B0F">
        <w:rPr>
          <w:b/>
          <w:sz w:val="28"/>
          <w:szCs w:val="28"/>
          <w:lang w:val="fr-FR"/>
        </w:rPr>
        <w:t>gie et à l’innovation (CATI) : s</w:t>
      </w:r>
      <w:r>
        <w:rPr>
          <w:b/>
          <w:sz w:val="28"/>
          <w:szCs w:val="28"/>
          <w:lang w:val="fr-FR"/>
        </w:rPr>
        <w:t>éminaire sur l</w:t>
      </w:r>
      <w:r w:rsidR="00967411">
        <w:rPr>
          <w:b/>
          <w:sz w:val="28"/>
          <w:szCs w:val="28"/>
          <w:lang w:val="fr-FR"/>
        </w:rPr>
        <w:t>a relance</w:t>
      </w:r>
      <w:r>
        <w:rPr>
          <w:b/>
          <w:sz w:val="28"/>
          <w:szCs w:val="28"/>
          <w:lang w:val="fr-FR"/>
        </w:rPr>
        <w:t xml:space="preserve"> </w:t>
      </w:r>
      <w:r w:rsidR="00967411">
        <w:rPr>
          <w:b/>
          <w:sz w:val="28"/>
          <w:szCs w:val="28"/>
          <w:lang w:val="fr-FR"/>
        </w:rPr>
        <w:t xml:space="preserve">et le </w:t>
      </w:r>
      <w:r>
        <w:rPr>
          <w:b/>
          <w:sz w:val="28"/>
          <w:szCs w:val="28"/>
          <w:lang w:val="fr-FR"/>
        </w:rPr>
        <w:t>développement du réseau national de CATI suiv</w:t>
      </w:r>
      <w:r w:rsidR="007A2107">
        <w:rPr>
          <w:b/>
          <w:sz w:val="28"/>
          <w:szCs w:val="28"/>
          <w:lang w:val="fr-FR"/>
        </w:rPr>
        <w:t>i de la</w:t>
      </w:r>
      <w:r w:rsidR="001C4235">
        <w:rPr>
          <w:b/>
          <w:sz w:val="28"/>
          <w:szCs w:val="28"/>
          <w:lang w:val="fr-FR"/>
        </w:rPr>
        <w:t xml:space="preserve"> formation des formateurs</w:t>
      </w:r>
      <w:r w:rsidR="006656DB">
        <w:rPr>
          <w:b/>
          <w:sz w:val="28"/>
          <w:szCs w:val="28"/>
          <w:lang w:val="fr-FR"/>
        </w:rPr>
        <w:t xml:space="preserve"> et de la </w:t>
      </w:r>
      <w:r w:rsidR="00172A92">
        <w:rPr>
          <w:b/>
          <w:sz w:val="28"/>
          <w:szCs w:val="28"/>
          <w:lang w:val="fr-FR"/>
        </w:rPr>
        <w:t>sensibilisation publique</w:t>
      </w:r>
    </w:p>
    <w:p w14:paraId="0ECAF479" w14:textId="77777777" w:rsidR="002E7392" w:rsidRPr="00A25581" w:rsidRDefault="002E7392" w:rsidP="002E7392">
      <w:pPr>
        <w:rPr>
          <w:lang w:val="fr-FR"/>
        </w:rPr>
      </w:pPr>
    </w:p>
    <w:p w14:paraId="1B11843A" w14:textId="77777777" w:rsidR="002E7392" w:rsidRPr="00A25581" w:rsidRDefault="002E7392" w:rsidP="002E7392">
      <w:pPr>
        <w:rPr>
          <w:lang w:val="fr-FR"/>
        </w:rPr>
      </w:pPr>
    </w:p>
    <w:p w14:paraId="0A0A5660" w14:textId="77777777" w:rsidR="002E7392" w:rsidRPr="00374351" w:rsidRDefault="002E7392" w:rsidP="002E7392">
      <w:r w:rsidRPr="00374351">
        <w:t>organisé par</w:t>
      </w:r>
    </w:p>
    <w:p w14:paraId="49A06848" w14:textId="77777777" w:rsidR="002E7392" w:rsidRPr="00291C3C" w:rsidRDefault="002E7392" w:rsidP="002E7392">
      <w:pPr>
        <w:rPr>
          <w:lang w:val="fr-FR"/>
        </w:rPr>
      </w:pPr>
      <w:r>
        <w:rPr>
          <w:lang w:val="fr-FR"/>
        </w:rPr>
        <w:t>l</w:t>
      </w:r>
      <w:r w:rsidRPr="00291C3C">
        <w:rPr>
          <w:lang w:val="fr-FR"/>
        </w:rPr>
        <w:t>’Organisation Mondiale de la Propriété Intellectuelle (OMPI)</w:t>
      </w:r>
    </w:p>
    <w:p w14:paraId="29CD6FF8" w14:textId="77777777" w:rsidR="002E7392" w:rsidRPr="00291C3C" w:rsidRDefault="002E7392" w:rsidP="002E7392">
      <w:pPr>
        <w:rPr>
          <w:lang w:val="fr-FR"/>
        </w:rPr>
      </w:pPr>
    </w:p>
    <w:p w14:paraId="494D4074" w14:textId="77777777" w:rsidR="002E7392" w:rsidRPr="00291C3C" w:rsidRDefault="002E7392" w:rsidP="002E7392">
      <w:pPr>
        <w:rPr>
          <w:lang w:val="fr-FR"/>
        </w:rPr>
      </w:pPr>
      <w:r w:rsidRPr="00291C3C">
        <w:rPr>
          <w:lang w:val="fr-FR"/>
        </w:rPr>
        <w:t>et</w:t>
      </w:r>
    </w:p>
    <w:p w14:paraId="33AE874B" w14:textId="08A1011B" w:rsidR="002E7392" w:rsidRDefault="004F7E29" w:rsidP="002E7392">
      <w:pPr>
        <w:rPr>
          <w:lang w:val="fr-FR"/>
        </w:rPr>
      </w:pPr>
      <w:r>
        <w:rPr>
          <w:lang w:val="fr-FR"/>
        </w:rPr>
        <w:t xml:space="preserve">le </w:t>
      </w:r>
      <w:r w:rsidR="00726B6E">
        <w:rPr>
          <w:lang w:val="fr-FR"/>
        </w:rPr>
        <w:t xml:space="preserve">Gouvernement de la République Démocratique du Congo (RDC) à travers le </w:t>
      </w:r>
      <w:r w:rsidR="00292C6F">
        <w:rPr>
          <w:lang w:val="fr-FR"/>
        </w:rPr>
        <w:t>Ministère</w:t>
      </w:r>
      <w:r w:rsidR="00967411">
        <w:rPr>
          <w:lang w:val="fr-FR"/>
        </w:rPr>
        <w:t xml:space="preserve"> </w:t>
      </w:r>
      <w:r w:rsidR="00292C6F">
        <w:rPr>
          <w:lang w:val="fr-FR"/>
        </w:rPr>
        <w:t>de l’</w:t>
      </w:r>
      <w:r w:rsidR="00615E42">
        <w:rPr>
          <w:lang w:val="fr-FR"/>
        </w:rPr>
        <w:t>I</w:t>
      </w:r>
      <w:r w:rsidR="00292C6F">
        <w:rPr>
          <w:lang w:val="fr-FR"/>
        </w:rPr>
        <w:t>ndustrie</w:t>
      </w:r>
      <w:r w:rsidR="0015271E">
        <w:rPr>
          <w:lang w:val="fr-FR"/>
        </w:rPr>
        <w:t xml:space="preserve"> et</w:t>
      </w:r>
      <w:r w:rsidR="000C4322">
        <w:rPr>
          <w:lang w:val="fr-FR"/>
        </w:rPr>
        <w:t xml:space="preserve"> le Ministère de </w:t>
      </w:r>
      <w:r w:rsidR="0015271E">
        <w:rPr>
          <w:lang w:val="fr-FR"/>
        </w:rPr>
        <w:t xml:space="preserve">la </w:t>
      </w:r>
      <w:r w:rsidR="000C4322">
        <w:rPr>
          <w:lang w:val="fr-FR"/>
        </w:rPr>
        <w:t>Culture et Arts</w:t>
      </w:r>
      <w:r w:rsidR="00E8469D">
        <w:rPr>
          <w:lang w:val="fr-FR"/>
        </w:rPr>
        <w:t xml:space="preserve"> </w:t>
      </w:r>
    </w:p>
    <w:p w14:paraId="49892A54" w14:textId="77777777" w:rsidR="00F57A04" w:rsidRPr="00291C3C" w:rsidRDefault="00F57A04" w:rsidP="00F57A04">
      <w:pPr>
        <w:rPr>
          <w:lang w:val="fr-FR"/>
        </w:rPr>
      </w:pPr>
    </w:p>
    <w:p w14:paraId="2E29A971" w14:textId="77777777" w:rsidR="00F57A04" w:rsidRDefault="00F57A04" w:rsidP="002E7392">
      <w:pPr>
        <w:rPr>
          <w:lang w:val="fr-FR"/>
        </w:rPr>
      </w:pPr>
    </w:p>
    <w:p w14:paraId="0F560E20" w14:textId="77777777" w:rsidR="002E7392" w:rsidRDefault="002E7392" w:rsidP="002E7392">
      <w:pPr>
        <w:rPr>
          <w:lang w:val="fr-FR"/>
        </w:rPr>
      </w:pPr>
    </w:p>
    <w:p w14:paraId="73688C55" w14:textId="77777777" w:rsidR="00731E61" w:rsidRPr="00396485" w:rsidRDefault="00731E61" w:rsidP="002E7392"/>
    <w:p w14:paraId="0CDC8740" w14:textId="1F915B7A" w:rsidR="002E7392" w:rsidRPr="00DA0019" w:rsidRDefault="002D319E" w:rsidP="002E7392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Kinshasa</w:t>
      </w:r>
      <w:r w:rsidR="002E7392" w:rsidRPr="00291C3C">
        <w:rPr>
          <w:b/>
          <w:sz w:val="24"/>
          <w:szCs w:val="24"/>
          <w:lang w:val="fr-FR"/>
        </w:rPr>
        <w:t xml:space="preserve">, du </w:t>
      </w:r>
      <w:r w:rsidR="00967411">
        <w:rPr>
          <w:b/>
          <w:sz w:val="24"/>
          <w:szCs w:val="24"/>
          <w:lang w:val="fr-FR"/>
        </w:rPr>
        <w:t>1</w:t>
      </w:r>
      <w:r w:rsidR="00E34E18">
        <w:rPr>
          <w:b/>
          <w:sz w:val="24"/>
          <w:szCs w:val="24"/>
          <w:lang w:val="fr-FR"/>
        </w:rPr>
        <w:t>1</w:t>
      </w:r>
      <w:r w:rsidR="00FC06C2">
        <w:rPr>
          <w:b/>
          <w:sz w:val="24"/>
          <w:szCs w:val="24"/>
          <w:lang w:val="fr-FR"/>
        </w:rPr>
        <w:t xml:space="preserve"> au </w:t>
      </w:r>
      <w:r w:rsidR="00967411">
        <w:rPr>
          <w:b/>
          <w:sz w:val="24"/>
          <w:szCs w:val="24"/>
          <w:lang w:val="fr-FR"/>
        </w:rPr>
        <w:t>1</w:t>
      </w:r>
      <w:r w:rsidR="00AC3A08">
        <w:rPr>
          <w:b/>
          <w:sz w:val="24"/>
          <w:szCs w:val="24"/>
          <w:lang w:val="fr-FR"/>
        </w:rPr>
        <w:t>4</w:t>
      </w:r>
      <w:r w:rsidR="004D53EF">
        <w:rPr>
          <w:b/>
          <w:sz w:val="24"/>
          <w:szCs w:val="24"/>
          <w:lang w:val="fr-FR"/>
        </w:rPr>
        <w:t xml:space="preserve"> </w:t>
      </w:r>
      <w:r w:rsidR="00CA2A23">
        <w:rPr>
          <w:b/>
          <w:sz w:val="24"/>
          <w:szCs w:val="24"/>
          <w:lang w:val="fr-FR"/>
        </w:rPr>
        <w:t>mars</w:t>
      </w:r>
      <w:r w:rsidR="00D32EC7">
        <w:rPr>
          <w:b/>
          <w:sz w:val="24"/>
          <w:szCs w:val="24"/>
          <w:lang w:val="fr-FR"/>
        </w:rPr>
        <w:t xml:space="preserve"> 202</w:t>
      </w:r>
      <w:r w:rsidR="00CA2A23">
        <w:rPr>
          <w:b/>
          <w:sz w:val="24"/>
          <w:szCs w:val="24"/>
          <w:lang w:val="fr-FR"/>
        </w:rPr>
        <w:t>4</w:t>
      </w:r>
    </w:p>
    <w:p w14:paraId="033D6B29" w14:textId="77777777" w:rsidR="002E7392" w:rsidRPr="00291C3C" w:rsidRDefault="002E7392" w:rsidP="002E7392">
      <w:pPr>
        <w:rPr>
          <w:lang w:val="fr-FR"/>
        </w:rPr>
      </w:pPr>
    </w:p>
    <w:p w14:paraId="6644AD41" w14:textId="77777777" w:rsidR="002E7392" w:rsidRDefault="002E7392" w:rsidP="002E7392">
      <w:pPr>
        <w:rPr>
          <w:lang w:val="fr-FR"/>
        </w:rPr>
      </w:pPr>
    </w:p>
    <w:p w14:paraId="73B77AA4" w14:textId="77777777" w:rsidR="002E7392" w:rsidRPr="00291C3C" w:rsidRDefault="002E7392" w:rsidP="002E7392">
      <w:pPr>
        <w:rPr>
          <w:lang w:val="fr-FR"/>
        </w:rPr>
      </w:pPr>
    </w:p>
    <w:p w14:paraId="60E8E93A" w14:textId="77777777" w:rsidR="002E7392" w:rsidRPr="00291C3C" w:rsidRDefault="002E7392" w:rsidP="002E7392">
      <w:pPr>
        <w:rPr>
          <w:caps/>
          <w:sz w:val="24"/>
          <w:lang w:val="fr-FR"/>
        </w:rPr>
      </w:pPr>
      <w:bookmarkStart w:id="2" w:name="TitleOfDoc"/>
      <w:bookmarkEnd w:id="2"/>
      <w:r w:rsidRPr="00291C3C">
        <w:rPr>
          <w:caps/>
          <w:sz w:val="24"/>
          <w:lang w:val="fr-FR"/>
        </w:rPr>
        <w:t>ProgramME PROVISOIRE</w:t>
      </w:r>
    </w:p>
    <w:p w14:paraId="62483574" w14:textId="77777777" w:rsidR="002E7392" w:rsidRPr="00291C3C" w:rsidRDefault="002E7392" w:rsidP="002E7392">
      <w:pPr>
        <w:rPr>
          <w:lang w:val="fr-FR"/>
        </w:rPr>
      </w:pPr>
    </w:p>
    <w:p w14:paraId="073785C0" w14:textId="77777777" w:rsidR="002E7392" w:rsidRPr="00291C3C" w:rsidRDefault="002E7392" w:rsidP="002E7392">
      <w:pPr>
        <w:rPr>
          <w:i/>
          <w:lang w:val="fr-FR"/>
        </w:rPr>
      </w:pPr>
      <w:bookmarkStart w:id="3" w:name="Prepared"/>
      <w:bookmarkEnd w:id="3"/>
      <w:r>
        <w:rPr>
          <w:i/>
          <w:lang w:val="fr-FR"/>
        </w:rPr>
        <w:t>établi</w:t>
      </w:r>
      <w:r w:rsidR="00F26B0F">
        <w:rPr>
          <w:i/>
          <w:lang w:val="fr-FR"/>
        </w:rPr>
        <w:t xml:space="preserve"> par le Bureau i</w:t>
      </w:r>
      <w:r w:rsidRPr="00291C3C">
        <w:rPr>
          <w:i/>
          <w:lang w:val="fr-FR"/>
        </w:rPr>
        <w:t>nternational de l’OMPI</w:t>
      </w:r>
    </w:p>
    <w:p w14:paraId="7812CBB9" w14:textId="77777777" w:rsidR="002E7392" w:rsidRPr="00291C3C" w:rsidRDefault="002E7392" w:rsidP="002E7392">
      <w:pPr>
        <w:rPr>
          <w:lang w:val="fr-FR"/>
        </w:rPr>
      </w:pPr>
    </w:p>
    <w:p w14:paraId="041E6229" w14:textId="77777777" w:rsidR="002E7392" w:rsidRPr="00291C3C" w:rsidRDefault="002E7392" w:rsidP="002E7392">
      <w:pPr>
        <w:rPr>
          <w:lang w:val="fr-FR"/>
        </w:rPr>
      </w:pPr>
    </w:p>
    <w:p w14:paraId="1CA86C61" w14:textId="77777777" w:rsidR="002E7392" w:rsidRPr="00291C3C" w:rsidRDefault="002E7392" w:rsidP="002E7392">
      <w:pPr>
        <w:rPr>
          <w:lang w:val="fr-FR"/>
        </w:rPr>
      </w:pPr>
    </w:p>
    <w:p w14:paraId="04528289" w14:textId="77777777" w:rsidR="002E7392" w:rsidRPr="00291C3C" w:rsidRDefault="002E7392" w:rsidP="002E7392">
      <w:pPr>
        <w:rPr>
          <w:lang w:val="fr-FR"/>
        </w:rPr>
      </w:pPr>
    </w:p>
    <w:p w14:paraId="6C666535" w14:textId="77777777" w:rsidR="002E7392" w:rsidRDefault="002E7392" w:rsidP="002E7392">
      <w:pPr>
        <w:rPr>
          <w:lang w:val="fr-FR"/>
        </w:rPr>
      </w:pPr>
      <w:r w:rsidRPr="00312781">
        <w:rPr>
          <w:lang w:val="fr-FR"/>
        </w:rPr>
        <w:br w:type="page"/>
      </w:r>
    </w:p>
    <w:p w14:paraId="145E6227" w14:textId="77777777" w:rsidR="00E34E18" w:rsidRPr="00E73A6E" w:rsidRDefault="00E34E18" w:rsidP="00E34E18">
      <w:pPr>
        <w:rPr>
          <w:lang w:val="fr-FR"/>
        </w:rPr>
      </w:pPr>
      <w:r>
        <w:rPr>
          <w:u w:val="single"/>
          <w:lang w:val="fr-FR"/>
        </w:rPr>
        <w:lastRenderedPageBreak/>
        <w:t>Lundi 11 mars</w:t>
      </w:r>
      <w:r w:rsidRPr="00312781">
        <w:rPr>
          <w:u w:val="single"/>
          <w:lang w:val="fr-FR"/>
        </w:rPr>
        <w:t xml:space="preserve"> </w:t>
      </w:r>
      <w:r>
        <w:rPr>
          <w:u w:val="single"/>
          <w:lang w:val="fr-FR"/>
        </w:rPr>
        <w:t>2024</w:t>
      </w:r>
    </w:p>
    <w:p w14:paraId="03E8335C" w14:textId="77777777" w:rsidR="00E34E18" w:rsidRPr="00E73A6E" w:rsidRDefault="00E34E18" w:rsidP="00E34E18">
      <w:pPr>
        <w:rPr>
          <w:u w:val="single"/>
          <w:lang w:val="fr-FR"/>
        </w:rPr>
      </w:pPr>
    </w:p>
    <w:p w14:paraId="2999541E" w14:textId="5F32B032" w:rsidR="00E34E18" w:rsidRPr="00E34E18" w:rsidRDefault="00E34E18" w:rsidP="00E34E18">
      <w:pPr>
        <w:tabs>
          <w:tab w:val="left" w:pos="1701"/>
          <w:tab w:val="left" w:pos="2268"/>
        </w:tabs>
        <w:rPr>
          <w:b/>
          <w:bCs/>
          <w:lang w:val="fr-FR"/>
        </w:rPr>
      </w:pPr>
      <w:r w:rsidRPr="00E34E18">
        <w:rPr>
          <w:b/>
          <w:bCs/>
          <w:lang w:val="fr-FR"/>
        </w:rPr>
        <w:t>SEANCE SPECIALE D’INFORMATION</w:t>
      </w:r>
      <w:r>
        <w:rPr>
          <w:b/>
          <w:bCs/>
          <w:lang w:val="fr-FR"/>
        </w:rPr>
        <w:t xml:space="preserve"> POUR LES EXPERTS CATI</w:t>
      </w:r>
    </w:p>
    <w:p w14:paraId="6FD65903" w14:textId="77777777" w:rsidR="00E34E18" w:rsidRDefault="00E34E18" w:rsidP="00E34E18">
      <w:pPr>
        <w:tabs>
          <w:tab w:val="left" w:pos="1701"/>
          <w:tab w:val="left" w:pos="2268"/>
        </w:tabs>
        <w:ind w:left="1760" w:hanging="1760"/>
        <w:rPr>
          <w:lang w:val="fr-FR"/>
        </w:rPr>
      </w:pPr>
    </w:p>
    <w:p w14:paraId="7E0704F1" w14:textId="7A6A58BB" w:rsidR="00E34E18" w:rsidRPr="00DB41EB" w:rsidRDefault="00E34E18" w:rsidP="00E34E18">
      <w:pPr>
        <w:tabs>
          <w:tab w:val="left" w:pos="1701"/>
          <w:tab w:val="left" w:pos="2268"/>
        </w:tabs>
        <w:ind w:left="1760" w:hanging="1760"/>
        <w:rPr>
          <w:lang w:val="fr-FR"/>
        </w:rPr>
      </w:pPr>
      <w:r>
        <w:rPr>
          <w:lang w:val="fr-FR"/>
        </w:rPr>
        <w:t>9</w:t>
      </w:r>
      <w:r w:rsidR="00DB121F">
        <w:rPr>
          <w:lang w:val="fr-FR"/>
        </w:rPr>
        <w:t>h</w:t>
      </w:r>
      <w:r>
        <w:rPr>
          <w:lang w:val="fr-FR"/>
        </w:rPr>
        <w:t>0</w:t>
      </w:r>
      <w:r w:rsidRPr="00DB41EB">
        <w:rPr>
          <w:lang w:val="fr-FR"/>
        </w:rPr>
        <w:t>0 – 9</w:t>
      </w:r>
      <w:r w:rsidR="00DB121F">
        <w:rPr>
          <w:lang w:val="fr-FR"/>
        </w:rPr>
        <w:t>h</w:t>
      </w:r>
      <w:r>
        <w:rPr>
          <w:lang w:val="fr-FR"/>
        </w:rPr>
        <w:t>30</w:t>
      </w:r>
      <w:r w:rsidRPr="00DB41E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Arrivée et mot de bienvenue par : </w:t>
      </w:r>
    </w:p>
    <w:p w14:paraId="6E559E6A" w14:textId="77777777" w:rsidR="00E34E18" w:rsidRDefault="00E34E18" w:rsidP="00E34E18">
      <w:pPr>
        <w:tabs>
          <w:tab w:val="left" w:pos="2268"/>
          <w:tab w:val="left" w:pos="2694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65AB34ED" w14:textId="77777777" w:rsidR="00E34E18" w:rsidRDefault="00E34E18" w:rsidP="00E34E18">
      <w:pPr>
        <w:tabs>
          <w:tab w:val="left" w:pos="2268"/>
          <w:tab w:val="left" w:pos="2694"/>
        </w:tabs>
        <w:ind w:left="1760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Le représentant de l’Organisation Mondiale de la Propriété Intellectuelle </w:t>
      </w:r>
    </w:p>
    <w:p w14:paraId="741A6201" w14:textId="77777777" w:rsidR="00E34E18" w:rsidRDefault="00E34E18" w:rsidP="00E34E18">
      <w:pPr>
        <w:tabs>
          <w:tab w:val="left" w:pos="2268"/>
          <w:tab w:val="left" w:pos="2694"/>
        </w:tabs>
        <w:ind w:left="1760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(OMPI), Genève</w:t>
      </w:r>
    </w:p>
    <w:p w14:paraId="332EAE82" w14:textId="77777777" w:rsidR="00E34E18" w:rsidRDefault="00E34E18" w:rsidP="00E34E18">
      <w:pPr>
        <w:tabs>
          <w:tab w:val="left" w:pos="1701"/>
          <w:tab w:val="left" w:pos="2268"/>
        </w:tabs>
        <w:ind w:left="1695"/>
        <w:rPr>
          <w:lang w:val="fr-FR"/>
        </w:rPr>
      </w:pPr>
    </w:p>
    <w:p w14:paraId="20E98BAB" w14:textId="77777777" w:rsidR="00E34E18" w:rsidRDefault="00E34E18" w:rsidP="00E34E18">
      <w:pPr>
        <w:tabs>
          <w:tab w:val="left" w:pos="1701"/>
          <w:tab w:val="left" w:pos="2268"/>
        </w:tabs>
        <w:ind w:left="2268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Le Coordonnateur du réseau national des centres d’appui à la technologie et à l’innovation (CATI), Kinshasa </w:t>
      </w:r>
    </w:p>
    <w:p w14:paraId="3A9FDBD0" w14:textId="77777777" w:rsidR="00E34E18" w:rsidRPr="00DB41EB" w:rsidRDefault="00E34E18" w:rsidP="00E34E18">
      <w:pPr>
        <w:tabs>
          <w:tab w:val="left" w:pos="1701"/>
          <w:tab w:val="left" w:pos="2268"/>
        </w:tabs>
        <w:rPr>
          <w:lang w:val="fr-FR"/>
        </w:rPr>
      </w:pPr>
    </w:p>
    <w:p w14:paraId="21C09959" w14:textId="55FC4D48" w:rsidR="00E34E18" w:rsidRPr="00EE5186" w:rsidRDefault="00E34E18" w:rsidP="00E34E18">
      <w:pPr>
        <w:tabs>
          <w:tab w:val="left" w:pos="1701"/>
          <w:tab w:val="left" w:pos="2268"/>
        </w:tabs>
        <w:ind w:left="2265" w:hanging="2265"/>
        <w:rPr>
          <w:b/>
          <w:bCs/>
          <w:lang w:val="fr-FR"/>
        </w:rPr>
      </w:pPr>
      <w:r>
        <w:rPr>
          <w:lang w:val="fr-FR"/>
        </w:rPr>
        <w:t>9</w:t>
      </w:r>
      <w:r w:rsidR="00DB121F">
        <w:rPr>
          <w:lang w:val="fr-FR"/>
        </w:rPr>
        <w:t>h</w:t>
      </w:r>
      <w:r>
        <w:rPr>
          <w:lang w:val="fr-FR"/>
        </w:rPr>
        <w:t>30 – 10</w:t>
      </w:r>
      <w:r w:rsidR="00DB121F">
        <w:rPr>
          <w:lang w:val="fr-FR"/>
        </w:rPr>
        <w:t>h</w:t>
      </w:r>
      <w:r>
        <w:rPr>
          <w:lang w:val="fr-FR"/>
        </w:rPr>
        <w:t>45</w:t>
      </w:r>
      <w:r>
        <w:rPr>
          <w:lang w:val="fr-FR"/>
        </w:rPr>
        <w:tab/>
      </w:r>
      <w:r w:rsidRPr="0035793E">
        <w:rPr>
          <w:lang w:val="fr-FR"/>
        </w:rPr>
        <w:tab/>
      </w:r>
      <w:r w:rsidRPr="00EE5186">
        <w:rPr>
          <w:b/>
          <w:bCs/>
          <w:lang w:val="fr-FR"/>
        </w:rPr>
        <w:t>Le programme CATI et ses ressources</w:t>
      </w:r>
      <w:r>
        <w:rPr>
          <w:b/>
          <w:bCs/>
          <w:lang w:val="fr-FR"/>
        </w:rPr>
        <w:t xml:space="preserve"> et comment gérer efficacement un réseau national de CATI </w:t>
      </w:r>
    </w:p>
    <w:p w14:paraId="74C7BC8D" w14:textId="77777777" w:rsidR="00E34E18" w:rsidRPr="00DB41EB" w:rsidRDefault="00E34E18" w:rsidP="00E34E18">
      <w:pPr>
        <w:tabs>
          <w:tab w:val="left" w:pos="1701"/>
          <w:tab w:val="left" w:pos="2268"/>
        </w:tabs>
        <w:ind w:left="1760" w:hanging="1760"/>
        <w:rPr>
          <w:lang w:val="fr-FR"/>
        </w:rPr>
      </w:pPr>
    </w:p>
    <w:p w14:paraId="2D996988" w14:textId="77777777" w:rsidR="00E34E18" w:rsidRDefault="00E34E18" w:rsidP="00E34E18">
      <w:pPr>
        <w:tabs>
          <w:tab w:val="left" w:pos="1701"/>
          <w:tab w:val="left" w:pos="2268"/>
          <w:tab w:val="left" w:pos="4140"/>
          <w:tab w:val="left" w:pos="4253"/>
        </w:tabs>
        <w:ind w:left="3402" w:hanging="2835"/>
        <w:rPr>
          <w:lang w:val="fr-FR"/>
        </w:rPr>
      </w:pPr>
      <w:r w:rsidRPr="00DB41EB"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Conférencier</w:t>
      </w:r>
      <w:r>
        <w:rPr>
          <w:lang w:val="fr-FR"/>
        </w:rPr>
        <w:t xml:space="preserve"> </w:t>
      </w:r>
      <w:r w:rsidRPr="00DB41EB">
        <w:rPr>
          <w:lang w:val="fr-FR"/>
        </w:rPr>
        <w:t xml:space="preserve">: </w:t>
      </w:r>
      <w:r>
        <w:rPr>
          <w:lang w:val="fr-FR"/>
        </w:rPr>
        <w:tab/>
      </w:r>
      <w:r w:rsidRPr="00DB41EB">
        <w:rPr>
          <w:lang w:val="fr-FR"/>
        </w:rPr>
        <w:t xml:space="preserve">M. Ituku Elangi Botoy, </w:t>
      </w:r>
      <w:r>
        <w:rPr>
          <w:lang w:val="fr-FR"/>
        </w:rPr>
        <w:t xml:space="preserve">Administrateur chargé de </w:t>
      </w:r>
      <w:r>
        <w:rPr>
          <w:lang w:val="fr-FR"/>
        </w:rPr>
        <w:tab/>
      </w:r>
      <w:r>
        <w:rPr>
          <w:lang w:val="fr-FR"/>
        </w:rPr>
        <w:tab/>
        <w:t xml:space="preserve">l’information en matière de propriété industrielle, </w:t>
      </w:r>
      <w:r>
        <w:rPr>
          <w:lang w:val="fr-FR"/>
        </w:rPr>
        <w:tab/>
      </w:r>
      <w:r>
        <w:rPr>
          <w:lang w:val="fr-FR"/>
        </w:rPr>
        <w:tab/>
        <w:t>Section du développement des CATI,</w:t>
      </w:r>
      <w:r w:rsidRPr="00DB41EB">
        <w:rPr>
          <w:lang w:val="fr-FR"/>
        </w:rPr>
        <w:t xml:space="preserve"> </w:t>
      </w:r>
      <w:r w:rsidRPr="00EF6038">
        <w:rPr>
          <w:lang w:val="fr-FR"/>
        </w:rPr>
        <w:t xml:space="preserve">Division de </w:t>
      </w:r>
      <w:r w:rsidRPr="00EF6038">
        <w:rPr>
          <w:lang w:val="fr-FR"/>
        </w:rPr>
        <w:tab/>
      </w:r>
      <w:r w:rsidRPr="00EF6038">
        <w:rPr>
          <w:lang w:val="fr-FR"/>
        </w:rPr>
        <w:tab/>
        <w:t>l’appui à la technologie et à l’innovation,</w:t>
      </w:r>
      <w:r w:rsidRPr="00EF6038">
        <w:t xml:space="preserve"> </w:t>
      </w:r>
      <w:r>
        <w:tab/>
      </w:r>
      <w:r>
        <w:tab/>
      </w:r>
      <w:r>
        <w:tab/>
      </w:r>
      <w:r w:rsidRPr="00EF6038">
        <w:rPr>
          <w:lang w:val="fr-FR"/>
        </w:rPr>
        <w:t>Département de la propriété intellectuelle au service</w:t>
      </w:r>
      <w:r>
        <w:rPr>
          <w:lang w:val="fr-FR"/>
        </w:rPr>
        <w:br/>
      </w:r>
      <w:r>
        <w:rPr>
          <w:lang w:val="fr-FR"/>
        </w:rPr>
        <w:tab/>
      </w:r>
      <w:r w:rsidRPr="00EF6038">
        <w:rPr>
          <w:lang w:val="fr-FR"/>
        </w:rPr>
        <w:t>des innovateurs</w:t>
      </w:r>
      <w:r>
        <w:rPr>
          <w:lang w:val="fr-FR"/>
        </w:rPr>
        <w:t>,</w:t>
      </w:r>
      <w:r w:rsidRPr="00EF6038">
        <w:t xml:space="preserve"> </w:t>
      </w:r>
      <w:r w:rsidRPr="00EF6038">
        <w:rPr>
          <w:lang w:val="fr-FR"/>
        </w:rPr>
        <w:t>Secteur des écosystèmes de</w:t>
      </w:r>
      <w:r>
        <w:rPr>
          <w:lang w:val="fr-FR"/>
        </w:rPr>
        <w:t xml:space="preserve"> </w:t>
      </w:r>
      <w:r>
        <w:rPr>
          <w:lang w:val="fr-FR"/>
        </w:rPr>
        <w:tab/>
        <w:t>p</w:t>
      </w:r>
      <w:r w:rsidRPr="00EF6038">
        <w:rPr>
          <w:lang w:val="fr-FR"/>
        </w:rPr>
        <w:t>ropriété intellectuelle et d’innovation</w:t>
      </w:r>
      <w:r>
        <w:rPr>
          <w:lang w:val="fr-FR"/>
        </w:rPr>
        <w:t>, OMPI</w:t>
      </w:r>
    </w:p>
    <w:p w14:paraId="71724711" w14:textId="77777777" w:rsidR="00E34E18" w:rsidRDefault="00E34E18" w:rsidP="00E34E18">
      <w:pPr>
        <w:tabs>
          <w:tab w:val="left" w:pos="1701"/>
          <w:tab w:val="left" w:pos="2268"/>
        </w:tabs>
        <w:rPr>
          <w:lang w:val="fr-FR"/>
        </w:rPr>
      </w:pPr>
    </w:p>
    <w:p w14:paraId="481D4E03" w14:textId="256AEAF1" w:rsidR="00E34E18" w:rsidRDefault="00E34E18" w:rsidP="00E34E18">
      <w:pPr>
        <w:tabs>
          <w:tab w:val="left" w:pos="1701"/>
          <w:tab w:val="left" w:pos="2268"/>
        </w:tabs>
        <w:rPr>
          <w:lang w:val="fr-FR"/>
        </w:rPr>
      </w:pPr>
      <w:r>
        <w:rPr>
          <w:lang w:val="fr-FR"/>
        </w:rPr>
        <w:t>10</w:t>
      </w:r>
      <w:r w:rsidR="00DB121F">
        <w:rPr>
          <w:lang w:val="fr-FR"/>
        </w:rPr>
        <w:t>h</w:t>
      </w:r>
      <w:r>
        <w:rPr>
          <w:lang w:val="fr-FR"/>
        </w:rPr>
        <w:t>45 – 11</w:t>
      </w:r>
      <w:r w:rsidR="00DB121F">
        <w:rPr>
          <w:lang w:val="fr-FR"/>
        </w:rPr>
        <w:t>h</w:t>
      </w:r>
      <w:r>
        <w:rPr>
          <w:lang w:val="fr-FR"/>
        </w:rPr>
        <w:t>30</w:t>
      </w:r>
      <w:r>
        <w:rPr>
          <w:lang w:val="fr-FR"/>
        </w:rPr>
        <w:tab/>
      </w:r>
      <w:r w:rsidR="00DB121F">
        <w:rPr>
          <w:lang w:val="fr-FR"/>
        </w:rPr>
        <w:tab/>
      </w:r>
      <w:r>
        <w:rPr>
          <w:lang w:val="fr-FR"/>
        </w:rPr>
        <w:t>Pause</w:t>
      </w:r>
    </w:p>
    <w:p w14:paraId="2746A63A" w14:textId="77777777" w:rsidR="00E34E18" w:rsidRDefault="00E34E18" w:rsidP="00E34E18">
      <w:pPr>
        <w:tabs>
          <w:tab w:val="left" w:pos="1701"/>
          <w:tab w:val="left" w:pos="2268"/>
        </w:tabs>
        <w:rPr>
          <w:lang w:val="fr-FR"/>
        </w:rPr>
      </w:pPr>
    </w:p>
    <w:p w14:paraId="5C63D071" w14:textId="77777777" w:rsidR="00E34E18" w:rsidRDefault="00E34E18" w:rsidP="00E34E18">
      <w:pPr>
        <w:tabs>
          <w:tab w:val="left" w:pos="1701"/>
          <w:tab w:val="left" w:pos="2268"/>
        </w:tabs>
        <w:rPr>
          <w:lang w:val="fr-FR"/>
        </w:rPr>
      </w:pPr>
    </w:p>
    <w:p w14:paraId="7C4062ED" w14:textId="743803A0" w:rsidR="00E34E18" w:rsidRDefault="00E34E18" w:rsidP="00E34E18">
      <w:pPr>
        <w:tabs>
          <w:tab w:val="left" w:pos="1701"/>
          <w:tab w:val="left" w:pos="2268"/>
        </w:tabs>
        <w:ind w:left="2265" w:hanging="2265"/>
        <w:rPr>
          <w:b/>
          <w:lang w:val="fr-FR"/>
        </w:rPr>
      </w:pPr>
      <w:r>
        <w:rPr>
          <w:lang w:val="fr-FR"/>
        </w:rPr>
        <w:t>11</w:t>
      </w:r>
      <w:r w:rsidR="00DB121F">
        <w:rPr>
          <w:lang w:val="fr-FR"/>
        </w:rPr>
        <w:t>h</w:t>
      </w:r>
      <w:r>
        <w:rPr>
          <w:lang w:val="fr-FR"/>
        </w:rPr>
        <w:t>30 – 12</w:t>
      </w:r>
      <w:r w:rsidR="00DB121F">
        <w:rPr>
          <w:lang w:val="fr-FR"/>
        </w:rPr>
        <w:t>h</w:t>
      </w:r>
      <w:r>
        <w:rPr>
          <w:lang w:val="fr-FR"/>
        </w:rPr>
        <w:t>30</w:t>
      </w:r>
      <w:r w:rsidRPr="00DB41EB"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Les différentes sortes de services CATI : les services de base</w:t>
      </w:r>
    </w:p>
    <w:p w14:paraId="4D20232B" w14:textId="77777777" w:rsidR="00E34E18" w:rsidRDefault="00E34E18" w:rsidP="00E34E18">
      <w:pPr>
        <w:tabs>
          <w:tab w:val="left" w:pos="1701"/>
          <w:tab w:val="left" w:pos="2268"/>
        </w:tabs>
        <w:ind w:left="1695" w:hanging="1695"/>
        <w:rPr>
          <w:lang w:val="fr-FR"/>
        </w:rPr>
      </w:pPr>
    </w:p>
    <w:p w14:paraId="64F2193D" w14:textId="77777777" w:rsidR="00E34E18" w:rsidRDefault="00E34E18" w:rsidP="00E34E18">
      <w:pPr>
        <w:tabs>
          <w:tab w:val="left" w:pos="1701"/>
          <w:tab w:val="left" w:pos="2268"/>
          <w:tab w:val="left" w:pos="4253"/>
        </w:tabs>
        <w:ind w:left="1695" w:hanging="169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Conférencier : </w:t>
      </w:r>
      <w:r>
        <w:rPr>
          <w:lang w:val="fr-FR"/>
        </w:rPr>
        <w:tab/>
        <w:t xml:space="preserve">M. Ituku Elangi Botoy </w:t>
      </w:r>
    </w:p>
    <w:p w14:paraId="36BF133A" w14:textId="77777777" w:rsidR="00E34E18" w:rsidRDefault="00E34E18" w:rsidP="00E34E18">
      <w:pPr>
        <w:tabs>
          <w:tab w:val="left" w:pos="1701"/>
          <w:tab w:val="left" w:pos="2268"/>
        </w:tabs>
        <w:rPr>
          <w:lang w:val="fr-FR"/>
        </w:rPr>
      </w:pPr>
    </w:p>
    <w:p w14:paraId="5B515848" w14:textId="62926649" w:rsidR="00E34E18" w:rsidRDefault="00E34E18" w:rsidP="00E34E18">
      <w:pPr>
        <w:tabs>
          <w:tab w:val="left" w:pos="1701"/>
          <w:tab w:val="left" w:pos="2268"/>
        </w:tabs>
        <w:ind w:left="1695" w:hanging="1695"/>
        <w:rPr>
          <w:lang w:val="fr-FR"/>
        </w:rPr>
      </w:pPr>
      <w:r>
        <w:rPr>
          <w:lang w:val="fr-FR"/>
        </w:rPr>
        <w:t>12</w:t>
      </w:r>
      <w:r w:rsidR="00DB121F">
        <w:rPr>
          <w:lang w:val="fr-FR"/>
        </w:rPr>
        <w:t>h</w:t>
      </w:r>
      <w:r>
        <w:rPr>
          <w:lang w:val="fr-FR"/>
        </w:rPr>
        <w:t>30 – 14</w:t>
      </w:r>
      <w:r w:rsidR="00DB121F">
        <w:rPr>
          <w:lang w:val="fr-FR"/>
        </w:rPr>
        <w:t>h</w:t>
      </w:r>
      <w:r>
        <w:rPr>
          <w:lang w:val="fr-FR"/>
        </w:rPr>
        <w:t>00</w:t>
      </w:r>
      <w:r>
        <w:rPr>
          <w:lang w:val="fr-FR"/>
        </w:rPr>
        <w:tab/>
      </w:r>
      <w:r w:rsidR="00DB121F">
        <w:rPr>
          <w:lang w:val="fr-FR"/>
        </w:rPr>
        <w:tab/>
      </w:r>
      <w:r w:rsidR="00DB121F">
        <w:rPr>
          <w:lang w:val="fr-FR"/>
        </w:rPr>
        <w:tab/>
      </w:r>
      <w:r>
        <w:rPr>
          <w:lang w:val="fr-FR"/>
        </w:rPr>
        <w:t>Pause</w:t>
      </w:r>
    </w:p>
    <w:p w14:paraId="5AB4B58B" w14:textId="77777777" w:rsidR="00E34E18" w:rsidRDefault="00E34E18" w:rsidP="00E34E18">
      <w:pPr>
        <w:tabs>
          <w:tab w:val="left" w:pos="1701"/>
          <w:tab w:val="left" w:pos="2268"/>
        </w:tabs>
        <w:rPr>
          <w:lang w:val="fr-FR"/>
        </w:rPr>
      </w:pPr>
    </w:p>
    <w:p w14:paraId="61A58B35" w14:textId="228A3FC3" w:rsidR="00E34E18" w:rsidRDefault="00E34E18" w:rsidP="00E34E18">
      <w:pPr>
        <w:tabs>
          <w:tab w:val="left" w:pos="1701"/>
          <w:tab w:val="left" w:pos="2268"/>
          <w:tab w:val="left" w:pos="4111"/>
        </w:tabs>
        <w:ind w:left="2268" w:hanging="2262"/>
        <w:rPr>
          <w:b/>
          <w:lang w:val="fr-FR"/>
        </w:rPr>
      </w:pPr>
      <w:r>
        <w:rPr>
          <w:lang w:val="fr-FR"/>
        </w:rPr>
        <w:t>14</w:t>
      </w:r>
      <w:r w:rsidR="00DB121F">
        <w:rPr>
          <w:lang w:val="fr-FR"/>
        </w:rPr>
        <w:t>h</w:t>
      </w:r>
      <w:r>
        <w:rPr>
          <w:lang w:val="fr-FR"/>
        </w:rPr>
        <w:t>00 – 15</w:t>
      </w:r>
      <w:r w:rsidR="00DB121F">
        <w:rPr>
          <w:lang w:val="fr-FR"/>
        </w:rPr>
        <w:t>h</w:t>
      </w:r>
      <w:r>
        <w:rPr>
          <w:lang w:val="fr-FR"/>
        </w:rPr>
        <w:t>00</w:t>
      </w:r>
      <w:r>
        <w:rPr>
          <w:lang w:val="fr-FR"/>
        </w:rPr>
        <w:tab/>
      </w:r>
      <w:r w:rsidR="00DB121F">
        <w:rPr>
          <w:lang w:val="fr-FR"/>
        </w:rPr>
        <w:tab/>
      </w:r>
      <w:r>
        <w:rPr>
          <w:b/>
          <w:lang w:val="fr-FR"/>
        </w:rPr>
        <w:t>Les différentes sortes de services CATI : les services à valeur ajoutée</w:t>
      </w:r>
    </w:p>
    <w:p w14:paraId="26DA57CF" w14:textId="77777777" w:rsidR="00E34E18" w:rsidRDefault="00E34E18" w:rsidP="00E34E18">
      <w:pPr>
        <w:tabs>
          <w:tab w:val="left" w:pos="1701"/>
          <w:tab w:val="left" w:pos="2268"/>
          <w:tab w:val="left" w:pos="4111"/>
        </w:tabs>
        <w:rPr>
          <w:lang w:val="fr-FR"/>
        </w:rPr>
      </w:pPr>
    </w:p>
    <w:p w14:paraId="216754BA" w14:textId="77777777" w:rsidR="00E34E18" w:rsidRPr="005A7DFC" w:rsidRDefault="00E34E18" w:rsidP="00E34E18">
      <w:pPr>
        <w:tabs>
          <w:tab w:val="left" w:pos="1701"/>
          <w:tab w:val="left" w:pos="2268"/>
          <w:tab w:val="left" w:pos="3410"/>
          <w:tab w:val="left" w:pos="4253"/>
        </w:tabs>
        <w:ind w:left="4253" w:hanging="2558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>rencier :</w:t>
      </w:r>
      <w:r>
        <w:rPr>
          <w:lang w:val="fr-FR"/>
        </w:rPr>
        <w:tab/>
        <w:t>M. Ituku Elangi Botoy</w:t>
      </w:r>
    </w:p>
    <w:p w14:paraId="142A23B6" w14:textId="77777777" w:rsidR="00E34E18" w:rsidRDefault="00E34E18" w:rsidP="00E34E18">
      <w:pPr>
        <w:tabs>
          <w:tab w:val="left" w:pos="1701"/>
          <w:tab w:val="left" w:pos="2268"/>
          <w:tab w:val="left" w:pos="3410"/>
          <w:tab w:val="left" w:pos="4253"/>
        </w:tabs>
        <w:rPr>
          <w:lang w:val="fr-FR"/>
        </w:rPr>
      </w:pPr>
    </w:p>
    <w:p w14:paraId="2FA8C32D" w14:textId="72863ACA" w:rsidR="00E34E18" w:rsidRPr="00957F48" w:rsidRDefault="00E34E18" w:rsidP="00E34E18">
      <w:pPr>
        <w:tabs>
          <w:tab w:val="left" w:pos="1701"/>
          <w:tab w:val="left" w:pos="2268"/>
          <w:tab w:val="left" w:pos="4111"/>
        </w:tabs>
        <w:ind w:left="2268" w:hanging="2262"/>
        <w:rPr>
          <w:b/>
          <w:lang w:val="fr-FR"/>
        </w:rPr>
      </w:pPr>
      <w:r>
        <w:rPr>
          <w:lang w:val="fr-FR"/>
        </w:rPr>
        <w:t>15</w:t>
      </w:r>
      <w:r w:rsidR="00DB121F">
        <w:rPr>
          <w:lang w:val="fr-FR"/>
        </w:rPr>
        <w:t>h</w:t>
      </w:r>
      <w:r>
        <w:rPr>
          <w:lang w:val="fr-FR"/>
        </w:rPr>
        <w:t>00 – 15</w:t>
      </w:r>
      <w:r w:rsidR="00DB121F">
        <w:rPr>
          <w:lang w:val="fr-FR"/>
        </w:rPr>
        <w:t>h</w:t>
      </w:r>
      <w:r>
        <w:rPr>
          <w:lang w:val="fr-FR"/>
        </w:rPr>
        <w:t>30</w:t>
      </w:r>
      <w:r>
        <w:rPr>
          <w:lang w:val="fr-FR"/>
        </w:rPr>
        <w:tab/>
      </w:r>
      <w:r w:rsidR="00DB121F">
        <w:rPr>
          <w:lang w:val="fr-FR"/>
        </w:rPr>
        <w:tab/>
      </w:r>
      <w:r>
        <w:rPr>
          <w:b/>
          <w:lang w:val="fr-FR"/>
        </w:rPr>
        <w:t xml:space="preserve">Les stratégies et techniques de recherche d’informations technologiques, de marques et de publications scientifiques </w:t>
      </w:r>
    </w:p>
    <w:p w14:paraId="785468D1" w14:textId="77777777" w:rsidR="00E34E18" w:rsidRPr="00DB41EB" w:rsidRDefault="00E34E18" w:rsidP="00E34E18">
      <w:pPr>
        <w:tabs>
          <w:tab w:val="left" w:pos="1701"/>
          <w:tab w:val="left" w:pos="2268"/>
        </w:tabs>
        <w:rPr>
          <w:lang w:val="fr-FR"/>
        </w:rPr>
      </w:pPr>
    </w:p>
    <w:p w14:paraId="5946011A" w14:textId="77777777" w:rsidR="00E34E18" w:rsidRDefault="00E34E18" w:rsidP="00E34E18">
      <w:pPr>
        <w:tabs>
          <w:tab w:val="left" w:pos="1701"/>
          <w:tab w:val="left" w:pos="2268"/>
          <w:tab w:val="left" w:pos="3410"/>
          <w:tab w:val="left" w:pos="4253"/>
        </w:tabs>
        <w:ind w:left="6" w:hanging="6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 xml:space="preserve">rencier : </w:t>
      </w:r>
      <w:r>
        <w:rPr>
          <w:lang w:val="fr-FR"/>
        </w:rPr>
        <w:tab/>
        <w:t>M. Ituku Elangi Botoy</w:t>
      </w:r>
    </w:p>
    <w:p w14:paraId="6DA520ED" w14:textId="77777777" w:rsidR="00E34E18" w:rsidRDefault="00E34E18" w:rsidP="00E34E18">
      <w:pPr>
        <w:tabs>
          <w:tab w:val="left" w:pos="1701"/>
          <w:tab w:val="left" w:pos="2268"/>
        </w:tabs>
        <w:ind w:left="1695" w:hanging="1695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72ED262C" w14:textId="79E8C97A" w:rsidR="00E34E18" w:rsidRDefault="00E34E18" w:rsidP="00E34E18">
      <w:pPr>
        <w:tabs>
          <w:tab w:val="left" w:pos="1701"/>
          <w:tab w:val="left" w:pos="2268"/>
        </w:tabs>
        <w:ind w:left="1695" w:hanging="1695"/>
        <w:rPr>
          <w:lang w:val="fr-FR"/>
        </w:rPr>
      </w:pPr>
      <w:r>
        <w:rPr>
          <w:lang w:val="fr-FR"/>
        </w:rPr>
        <w:t>15</w:t>
      </w:r>
      <w:r w:rsidR="00DB121F">
        <w:rPr>
          <w:lang w:val="fr-FR"/>
        </w:rPr>
        <w:t>h</w:t>
      </w:r>
      <w:r>
        <w:rPr>
          <w:lang w:val="fr-FR"/>
        </w:rPr>
        <w:t>30 – 16</w:t>
      </w:r>
      <w:r w:rsidR="00DB121F">
        <w:rPr>
          <w:lang w:val="fr-FR"/>
        </w:rPr>
        <w:t>h</w:t>
      </w:r>
      <w:r>
        <w:rPr>
          <w:lang w:val="fr-FR"/>
        </w:rPr>
        <w:t>00</w:t>
      </w:r>
      <w:r>
        <w:rPr>
          <w:lang w:val="fr-FR"/>
        </w:rPr>
        <w:tab/>
      </w:r>
      <w:r w:rsidR="00DB121F">
        <w:rPr>
          <w:lang w:val="fr-FR"/>
        </w:rPr>
        <w:tab/>
      </w:r>
      <w:r w:rsidR="00DB121F">
        <w:rPr>
          <w:lang w:val="fr-FR"/>
        </w:rPr>
        <w:tab/>
      </w:r>
      <w:r>
        <w:rPr>
          <w:lang w:val="fr-FR"/>
        </w:rPr>
        <w:t>Pause</w:t>
      </w:r>
    </w:p>
    <w:p w14:paraId="0EDE4C6A" w14:textId="77777777" w:rsidR="00E34E18" w:rsidRDefault="00E34E18" w:rsidP="00E34E18">
      <w:pPr>
        <w:tabs>
          <w:tab w:val="left" w:pos="1701"/>
          <w:tab w:val="left" w:pos="2268"/>
        </w:tabs>
        <w:ind w:left="2265" w:hanging="2265"/>
        <w:rPr>
          <w:lang w:val="fr-FR"/>
        </w:rPr>
      </w:pPr>
    </w:p>
    <w:p w14:paraId="01263DAD" w14:textId="4D3C0A62" w:rsidR="00E34E18" w:rsidRDefault="00E34E18" w:rsidP="00E34E18">
      <w:pPr>
        <w:tabs>
          <w:tab w:val="left" w:pos="1701"/>
          <w:tab w:val="left" w:pos="2268"/>
        </w:tabs>
        <w:ind w:left="2265" w:hanging="2265"/>
        <w:rPr>
          <w:b/>
          <w:lang w:val="fr-FR"/>
        </w:rPr>
      </w:pPr>
      <w:r>
        <w:rPr>
          <w:lang w:val="fr-FR"/>
        </w:rPr>
        <w:t>16</w:t>
      </w:r>
      <w:r w:rsidR="00DB121F">
        <w:rPr>
          <w:lang w:val="fr-FR"/>
        </w:rPr>
        <w:t>h</w:t>
      </w:r>
      <w:r>
        <w:rPr>
          <w:lang w:val="fr-FR"/>
        </w:rPr>
        <w:t>00 – 17</w:t>
      </w:r>
      <w:r w:rsidR="00DB121F">
        <w:rPr>
          <w:lang w:val="fr-FR"/>
        </w:rPr>
        <w:t>h</w:t>
      </w:r>
      <w:r>
        <w:rPr>
          <w:lang w:val="fr-FR"/>
        </w:rPr>
        <w:t>00</w:t>
      </w:r>
      <w:r>
        <w:rPr>
          <w:lang w:val="fr-FR"/>
        </w:rPr>
        <w:tab/>
      </w:r>
      <w:r w:rsidR="00DB121F">
        <w:rPr>
          <w:lang w:val="fr-FR"/>
        </w:rPr>
        <w:tab/>
      </w:r>
      <w:r>
        <w:rPr>
          <w:b/>
          <w:lang w:val="fr-FR"/>
        </w:rPr>
        <w:t>Les différentes bases de données de l’OMPI</w:t>
      </w:r>
    </w:p>
    <w:p w14:paraId="3318CE0C" w14:textId="77777777" w:rsidR="00E34E18" w:rsidRPr="00DB41EB" w:rsidRDefault="00E34E18" w:rsidP="00E34E18">
      <w:pPr>
        <w:tabs>
          <w:tab w:val="left" w:pos="1701"/>
          <w:tab w:val="left" w:pos="2268"/>
        </w:tabs>
        <w:ind w:left="2265" w:hanging="2265"/>
        <w:rPr>
          <w:lang w:val="fr-FR"/>
        </w:rPr>
      </w:pPr>
    </w:p>
    <w:p w14:paraId="59A55EAD" w14:textId="77777777" w:rsidR="00E34E18" w:rsidRDefault="00E34E18" w:rsidP="00E34E18">
      <w:pPr>
        <w:tabs>
          <w:tab w:val="left" w:pos="1701"/>
          <w:tab w:val="left" w:pos="2268"/>
          <w:tab w:val="left" w:pos="4253"/>
        </w:tabs>
        <w:ind w:left="1695" w:hanging="169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>rencier :</w:t>
      </w:r>
      <w:r>
        <w:rPr>
          <w:lang w:val="fr-FR"/>
        </w:rPr>
        <w:tab/>
        <w:t>M. Ituku Elangi Botoy</w:t>
      </w:r>
    </w:p>
    <w:p w14:paraId="382E00A8" w14:textId="77777777" w:rsidR="00E34E18" w:rsidRPr="00037C17" w:rsidRDefault="00E34E18" w:rsidP="00E34E18">
      <w:pPr>
        <w:tabs>
          <w:tab w:val="left" w:pos="1701"/>
          <w:tab w:val="left" w:pos="2268"/>
          <w:tab w:val="left" w:pos="4253"/>
        </w:tabs>
        <w:rPr>
          <w:bCs/>
          <w:lang w:val="fr-FR"/>
        </w:rPr>
      </w:pPr>
    </w:p>
    <w:p w14:paraId="57DBFB1B" w14:textId="2DA41219" w:rsidR="00E34E18" w:rsidRPr="006C771E" w:rsidRDefault="00E34E18" w:rsidP="00E34E18">
      <w:pPr>
        <w:tabs>
          <w:tab w:val="left" w:pos="1701"/>
          <w:tab w:val="left" w:pos="2268"/>
          <w:tab w:val="left" w:pos="3410"/>
          <w:tab w:val="left" w:pos="4253"/>
        </w:tabs>
        <w:rPr>
          <w:b/>
          <w:lang w:val="fr-FR"/>
        </w:rPr>
      </w:pPr>
      <w:r w:rsidRPr="00037C17">
        <w:rPr>
          <w:bCs/>
          <w:lang w:val="fr-FR"/>
        </w:rPr>
        <w:t>17</w:t>
      </w:r>
      <w:r w:rsidR="00DB121F">
        <w:rPr>
          <w:bCs/>
          <w:lang w:val="fr-FR"/>
        </w:rPr>
        <w:t>h</w:t>
      </w:r>
      <w:r w:rsidRPr="00037C17">
        <w:rPr>
          <w:bCs/>
          <w:lang w:val="fr-FR"/>
        </w:rPr>
        <w:t>00 – 17</w:t>
      </w:r>
      <w:r w:rsidR="00DB121F">
        <w:rPr>
          <w:bCs/>
          <w:lang w:val="fr-FR"/>
        </w:rPr>
        <w:t>h</w:t>
      </w:r>
      <w:r w:rsidRPr="00037C17">
        <w:rPr>
          <w:bCs/>
          <w:lang w:val="fr-FR"/>
        </w:rPr>
        <w:t>30</w:t>
      </w:r>
      <w:r w:rsidRPr="00037C17">
        <w:rPr>
          <w:bCs/>
          <w:lang w:val="fr-FR"/>
        </w:rPr>
        <w:tab/>
      </w:r>
      <w:r w:rsidR="00DB121F">
        <w:rPr>
          <w:bCs/>
          <w:lang w:val="fr-FR"/>
        </w:rPr>
        <w:tab/>
      </w:r>
      <w:r>
        <w:rPr>
          <w:b/>
          <w:lang w:val="fr-FR"/>
        </w:rPr>
        <w:t>Questions &amp; réponses</w:t>
      </w:r>
    </w:p>
    <w:p w14:paraId="6EFBC58C" w14:textId="77777777" w:rsidR="00E34E18" w:rsidRDefault="00E34E18" w:rsidP="002E7392">
      <w:pPr>
        <w:rPr>
          <w:u w:val="single"/>
          <w:lang w:val="fr-FR"/>
        </w:rPr>
      </w:pPr>
    </w:p>
    <w:p w14:paraId="00FEB12E" w14:textId="77777777" w:rsidR="00E34E18" w:rsidRDefault="00E34E18">
      <w:pPr>
        <w:rPr>
          <w:u w:val="single"/>
          <w:lang w:val="fr-FR"/>
        </w:rPr>
      </w:pPr>
      <w:r>
        <w:rPr>
          <w:u w:val="single"/>
          <w:lang w:val="fr-FR"/>
        </w:rPr>
        <w:br w:type="page"/>
      </w:r>
    </w:p>
    <w:p w14:paraId="2F459F3C" w14:textId="4BD68D7C" w:rsidR="002E7392" w:rsidRPr="00E73A6E" w:rsidRDefault="00AC3A08" w:rsidP="002E7392">
      <w:pPr>
        <w:rPr>
          <w:lang w:val="fr-FR"/>
        </w:rPr>
      </w:pPr>
      <w:r>
        <w:rPr>
          <w:u w:val="single"/>
          <w:lang w:val="fr-FR"/>
        </w:rPr>
        <w:lastRenderedPageBreak/>
        <w:t>Mar</w:t>
      </w:r>
      <w:r w:rsidR="00D93533">
        <w:rPr>
          <w:u w:val="single"/>
          <w:lang w:val="fr-FR"/>
        </w:rPr>
        <w:t xml:space="preserve">di </w:t>
      </w:r>
      <w:r w:rsidR="00026B4D">
        <w:rPr>
          <w:u w:val="single"/>
          <w:lang w:val="fr-FR"/>
        </w:rPr>
        <w:t>1</w:t>
      </w:r>
      <w:r>
        <w:rPr>
          <w:u w:val="single"/>
          <w:lang w:val="fr-FR"/>
        </w:rPr>
        <w:t>2</w:t>
      </w:r>
      <w:r w:rsidR="00A952E5">
        <w:rPr>
          <w:u w:val="single"/>
          <w:lang w:val="fr-FR"/>
        </w:rPr>
        <w:t xml:space="preserve"> </w:t>
      </w:r>
      <w:r w:rsidR="00026B4D">
        <w:rPr>
          <w:u w:val="single"/>
          <w:lang w:val="fr-FR"/>
        </w:rPr>
        <w:t>mars</w:t>
      </w:r>
      <w:r w:rsidR="002E7392" w:rsidRPr="00312781">
        <w:rPr>
          <w:u w:val="single"/>
          <w:lang w:val="fr-FR"/>
        </w:rPr>
        <w:t xml:space="preserve"> </w:t>
      </w:r>
      <w:r w:rsidR="00026B4D">
        <w:rPr>
          <w:u w:val="single"/>
          <w:lang w:val="fr-FR"/>
        </w:rPr>
        <w:t>2024</w:t>
      </w:r>
    </w:p>
    <w:p w14:paraId="1CFA99BD" w14:textId="77777777" w:rsidR="002E7392" w:rsidRPr="00E73A6E" w:rsidRDefault="002E7392" w:rsidP="002E7392">
      <w:pPr>
        <w:rPr>
          <w:u w:val="single"/>
          <w:lang w:val="fr-FR"/>
        </w:rPr>
      </w:pPr>
    </w:p>
    <w:p w14:paraId="062AA1E1" w14:textId="6BE01970" w:rsidR="00E34E18" w:rsidRPr="00E34E18" w:rsidRDefault="00E34E18" w:rsidP="002E7392">
      <w:pPr>
        <w:tabs>
          <w:tab w:val="left" w:pos="1701"/>
          <w:tab w:val="left" w:pos="2268"/>
        </w:tabs>
        <w:ind w:left="1760" w:hanging="1760"/>
        <w:rPr>
          <w:b/>
          <w:bCs/>
          <w:lang w:val="fr-FR"/>
        </w:rPr>
      </w:pPr>
      <w:r w:rsidRPr="00E34E18">
        <w:rPr>
          <w:b/>
          <w:bCs/>
          <w:lang w:val="fr-FR"/>
        </w:rPr>
        <w:t>DEBAT DE HAUT NIVEAU</w:t>
      </w:r>
    </w:p>
    <w:p w14:paraId="4E0C98F2" w14:textId="77777777" w:rsidR="00E34E18" w:rsidRDefault="00E34E18" w:rsidP="002E7392">
      <w:pPr>
        <w:tabs>
          <w:tab w:val="left" w:pos="1701"/>
          <w:tab w:val="left" w:pos="2268"/>
        </w:tabs>
        <w:ind w:left="1760" w:hanging="1760"/>
        <w:rPr>
          <w:lang w:val="fr-FR"/>
        </w:rPr>
      </w:pPr>
    </w:p>
    <w:p w14:paraId="54E8B270" w14:textId="1DDEE329" w:rsidR="002E7392" w:rsidRPr="00DB41EB" w:rsidRDefault="002E7392" w:rsidP="002E7392">
      <w:pPr>
        <w:tabs>
          <w:tab w:val="left" w:pos="1701"/>
          <w:tab w:val="left" w:pos="2268"/>
        </w:tabs>
        <w:ind w:left="1760" w:hanging="1760"/>
        <w:rPr>
          <w:lang w:val="fr-FR"/>
        </w:rPr>
      </w:pPr>
      <w:r>
        <w:rPr>
          <w:lang w:val="fr-FR"/>
        </w:rPr>
        <w:t>9</w:t>
      </w:r>
      <w:r w:rsidR="00DB121F">
        <w:rPr>
          <w:lang w:val="fr-FR"/>
        </w:rPr>
        <w:t>h</w:t>
      </w:r>
      <w:r>
        <w:rPr>
          <w:lang w:val="fr-FR"/>
        </w:rPr>
        <w:t>0</w:t>
      </w:r>
      <w:r w:rsidRPr="00DB41EB">
        <w:rPr>
          <w:lang w:val="fr-FR"/>
        </w:rPr>
        <w:t>0 – 9</w:t>
      </w:r>
      <w:r w:rsidR="00DB121F">
        <w:rPr>
          <w:lang w:val="fr-FR"/>
        </w:rPr>
        <w:t>h</w:t>
      </w:r>
      <w:r>
        <w:rPr>
          <w:lang w:val="fr-FR"/>
        </w:rPr>
        <w:t>30</w:t>
      </w:r>
      <w:r w:rsidRPr="00DB41E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Inscription</w:t>
      </w:r>
      <w:r>
        <w:rPr>
          <w:lang w:val="fr-FR"/>
        </w:rPr>
        <w:t>s</w:t>
      </w:r>
    </w:p>
    <w:p w14:paraId="7E12572A" w14:textId="77777777" w:rsidR="002E7392" w:rsidRPr="00DB41EB" w:rsidRDefault="002E7392" w:rsidP="002E7392">
      <w:pPr>
        <w:tabs>
          <w:tab w:val="left" w:pos="1701"/>
          <w:tab w:val="left" w:pos="2268"/>
        </w:tabs>
        <w:ind w:left="1760" w:hanging="1760"/>
        <w:rPr>
          <w:lang w:val="fr-FR"/>
        </w:rPr>
      </w:pPr>
    </w:p>
    <w:p w14:paraId="20A6D65A" w14:textId="1C69FD37" w:rsidR="00A952E5" w:rsidRDefault="002E7392" w:rsidP="00F57A04">
      <w:pPr>
        <w:tabs>
          <w:tab w:val="left" w:pos="2127"/>
          <w:tab w:val="left" w:pos="2268"/>
        </w:tabs>
        <w:ind w:left="1760" w:hanging="1760"/>
        <w:rPr>
          <w:lang w:val="fr-FR"/>
        </w:rPr>
      </w:pPr>
      <w:r>
        <w:rPr>
          <w:lang w:val="fr-FR"/>
        </w:rPr>
        <w:t>9</w:t>
      </w:r>
      <w:r w:rsidR="00DB121F">
        <w:rPr>
          <w:lang w:val="fr-FR"/>
        </w:rPr>
        <w:t>h</w:t>
      </w:r>
      <w:r>
        <w:rPr>
          <w:lang w:val="fr-FR"/>
        </w:rPr>
        <w:t>30</w:t>
      </w:r>
      <w:r w:rsidRPr="00E73A6E">
        <w:rPr>
          <w:lang w:val="fr-FR"/>
        </w:rPr>
        <w:t xml:space="preserve"> – </w:t>
      </w:r>
      <w:r>
        <w:rPr>
          <w:lang w:val="fr-FR"/>
        </w:rPr>
        <w:t>10</w:t>
      </w:r>
      <w:r w:rsidR="00DB121F">
        <w:rPr>
          <w:lang w:val="fr-FR"/>
        </w:rPr>
        <w:t>h</w:t>
      </w:r>
      <w:r>
        <w:rPr>
          <w:lang w:val="fr-FR"/>
        </w:rPr>
        <w:t>00</w:t>
      </w:r>
      <w:r w:rsidRPr="00E73A6E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E73A6E">
        <w:rPr>
          <w:lang w:val="fr-FR"/>
        </w:rPr>
        <w:t>Allocution</w:t>
      </w:r>
      <w:r>
        <w:rPr>
          <w:lang w:val="fr-FR"/>
        </w:rPr>
        <w:t>s</w:t>
      </w:r>
      <w:r w:rsidRPr="00E73A6E">
        <w:rPr>
          <w:lang w:val="fr-FR"/>
        </w:rPr>
        <w:t xml:space="preserve"> prononcée</w:t>
      </w:r>
      <w:r>
        <w:rPr>
          <w:lang w:val="fr-FR"/>
        </w:rPr>
        <w:t>s</w:t>
      </w:r>
      <w:r w:rsidRPr="00E73A6E">
        <w:rPr>
          <w:lang w:val="fr-FR"/>
        </w:rPr>
        <w:t xml:space="preserve"> par</w:t>
      </w:r>
      <w:r>
        <w:rPr>
          <w:lang w:val="fr-FR"/>
        </w:rPr>
        <w:t> :</w:t>
      </w:r>
      <w:r w:rsidR="00A952E5">
        <w:rPr>
          <w:lang w:val="fr-FR"/>
        </w:rPr>
        <w:t xml:space="preserve"> </w:t>
      </w:r>
    </w:p>
    <w:p w14:paraId="3B7A0A58" w14:textId="77777777" w:rsidR="00A952E5" w:rsidRDefault="00A952E5" w:rsidP="002E7392">
      <w:pPr>
        <w:tabs>
          <w:tab w:val="left" w:pos="2268"/>
          <w:tab w:val="left" w:pos="2694"/>
        </w:tabs>
        <w:ind w:left="1760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53EBAF07" w14:textId="77777777" w:rsidR="002E7392" w:rsidRDefault="00A952E5" w:rsidP="002E7392">
      <w:pPr>
        <w:tabs>
          <w:tab w:val="left" w:pos="2268"/>
          <w:tab w:val="left" w:pos="2694"/>
        </w:tabs>
        <w:ind w:left="1760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2E7392">
        <w:rPr>
          <w:lang w:val="fr-FR"/>
        </w:rPr>
        <w:t xml:space="preserve">Le représentant de l’Organisation Mondiale de la Propriété Intellectuelle </w:t>
      </w:r>
    </w:p>
    <w:p w14:paraId="13A69050" w14:textId="77777777" w:rsidR="00F57A04" w:rsidRDefault="002E7392" w:rsidP="00A11E2B">
      <w:pPr>
        <w:tabs>
          <w:tab w:val="left" w:pos="2268"/>
          <w:tab w:val="left" w:pos="2694"/>
        </w:tabs>
        <w:ind w:left="1760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(OMPI), Genève</w:t>
      </w:r>
    </w:p>
    <w:p w14:paraId="77FB0EB2" w14:textId="77777777" w:rsidR="00F57A04" w:rsidRDefault="00F57A04" w:rsidP="00F57A04">
      <w:pPr>
        <w:tabs>
          <w:tab w:val="left" w:pos="1701"/>
          <w:tab w:val="left" w:pos="2268"/>
        </w:tabs>
        <w:ind w:left="1695"/>
        <w:rPr>
          <w:lang w:val="fr-FR"/>
        </w:rPr>
      </w:pPr>
    </w:p>
    <w:p w14:paraId="6E26F9EB" w14:textId="77777777" w:rsidR="008D23A6" w:rsidRDefault="00F57A04" w:rsidP="000F040F">
      <w:pPr>
        <w:tabs>
          <w:tab w:val="left" w:pos="1701"/>
          <w:tab w:val="left" w:pos="2268"/>
        </w:tabs>
        <w:ind w:left="2268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0F040F">
        <w:rPr>
          <w:lang w:val="fr-FR"/>
        </w:rPr>
        <w:t xml:space="preserve">Le </w:t>
      </w:r>
      <w:r w:rsidR="00157508">
        <w:rPr>
          <w:lang w:val="fr-FR"/>
        </w:rPr>
        <w:t>Ministre</w:t>
      </w:r>
      <w:r w:rsidR="000F040F">
        <w:rPr>
          <w:lang w:val="fr-FR"/>
        </w:rPr>
        <w:t xml:space="preserve"> de la Recherche Scientifique et Innovation Technologique</w:t>
      </w:r>
      <w:r w:rsidR="00615E42">
        <w:rPr>
          <w:lang w:val="fr-FR"/>
        </w:rPr>
        <w:t>, Kinshasa</w:t>
      </w:r>
    </w:p>
    <w:p w14:paraId="28880B78" w14:textId="77777777" w:rsidR="008D23A6" w:rsidRDefault="008D23A6" w:rsidP="000F040F">
      <w:pPr>
        <w:tabs>
          <w:tab w:val="left" w:pos="1701"/>
          <w:tab w:val="left" w:pos="2268"/>
        </w:tabs>
        <w:ind w:left="2268" w:hanging="1760"/>
        <w:rPr>
          <w:lang w:val="fr-FR"/>
        </w:rPr>
      </w:pPr>
    </w:p>
    <w:p w14:paraId="3748C5D3" w14:textId="40E5BAF7" w:rsidR="000F040F" w:rsidRDefault="008D23A6" w:rsidP="000F040F">
      <w:pPr>
        <w:tabs>
          <w:tab w:val="left" w:pos="1701"/>
          <w:tab w:val="left" w:pos="2268"/>
        </w:tabs>
        <w:ind w:left="2268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Le Ministre de Culture et Arts, Kinshasa</w:t>
      </w:r>
      <w:r w:rsidR="000F040F">
        <w:rPr>
          <w:lang w:val="fr-FR"/>
        </w:rPr>
        <w:t xml:space="preserve"> </w:t>
      </w:r>
    </w:p>
    <w:p w14:paraId="30CD76E5" w14:textId="77777777" w:rsidR="000F040F" w:rsidRDefault="000F040F" w:rsidP="000F040F">
      <w:pPr>
        <w:tabs>
          <w:tab w:val="left" w:pos="1701"/>
          <w:tab w:val="left" w:pos="2268"/>
        </w:tabs>
        <w:ind w:left="2268" w:hanging="1760"/>
        <w:rPr>
          <w:lang w:val="fr-FR"/>
        </w:rPr>
      </w:pPr>
    </w:p>
    <w:p w14:paraId="5C4008A2" w14:textId="5C3F8842" w:rsidR="00A11E2B" w:rsidRDefault="000F040F" w:rsidP="000F040F">
      <w:pPr>
        <w:tabs>
          <w:tab w:val="left" w:pos="1701"/>
          <w:tab w:val="left" w:pos="2268"/>
        </w:tabs>
        <w:ind w:left="2268" w:hanging="17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A11E2B">
        <w:rPr>
          <w:lang w:val="fr-FR"/>
        </w:rPr>
        <w:t xml:space="preserve">Le </w:t>
      </w:r>
      <w:r w:rsidR="00157508">
        <w:rPr>
          <w:lang w:val="fr-FR"/>
        </w:rPr>
        <w:t>Ministre</w:t>
      </w:r>
      <w:r w:rsidR="00967411">
        <w:rPr>
          <w:lang w:val="fr-FR"/>
        </w:rPr>
        <w:t xml:space="preserve"> de l’</w:t>
      </w:r>
      <w:r w:rsidR="001B2ED0">
        <w:rPr>
          <w:lang w:val="fr-FR"/>
        </w:rPr>
        <w:t>I</w:t>
      </w:r>
      <w:r w:rsidR="00967411">
        <w:rPr>
          <w:lang w:val="fr-FR"/>
        </w:rPr>
        <w:t>ndustrie</w:t>
      </w:r>
      <w:r w:rsidR="00DA015E">
        <w:rPr>
          <w:lang w:val="fr-FR"/>
        </w:rPr>
        <w:t>,</w:t>
      </w:r>
      <w:r w:rsidR="00172A92">
        <w:rPr>
          <w:lang w:val="fr-FR"/>
        </w:rPr>
        <w:t xml:space="preserve"> Kinshasa</w:t>
      </w:r>
    </w:p>
    <w:p w14:paraId="11FEEC2D" w14:textId="77777777" w:rsidR="002E7392" w:rsidRPr="00DB41EB" w:rsidRDefault="002E7392" w:rsidP="002E7392">
      <w:pPr>
        <w:tabs>
          <w:tab w:val="left" w:pos="1701"/>
          <w:tab w:val="left" w:pos="2268"/>
        </w:tabs>
        <w:rPr>
          <w:lang w:val="fr-FR"/>
        </w:rPr>
      </w:pPr>
    </w:p>
    <w:p w14:paraId="7BB73A7C" w14:textId="5C7B326E" w:rsidR="002E7392" w:rsidRPr="0095748A" w:rsidRDefault="002E7392" w:rsidP="0095748A">
      <w:pPr>
        <w:tabs>
          <w:tab w:val="left" w:pos="1701"/>
          <w:tab w:val="left" w:pos="2268"/>
        </w:tabs>
        <w:ind w:left="2265" w:hanging="2265"/>
        <w:rPr>
          <w:b/>
          <w:bCs/>
          <w:lang w:val="fr-FR"/>
        </w:rPr>
      </w:pPr>
      <w:r>
        <w:rPr>
          <w:lang w:val="fr-FR"/>
        </w:rPr>
        <w:t>10</w:t>
      </w:r>
      <w:r w:rsidR="00DB121F">
        <w:rPr>
          <w:lang w:val="fr-FR"/>
        </w:rPr>
        <w:t>h</w:t>
      </w:r>
      <w:r w:rsidR="00923883">
        <w:rPr>
          <w:lang w:val="fr-FR"/>
        </w:rPr>
        <w:t>0</w:t>
      </w:r>
      <w:r>
        <w:rPr>
          <w:lang w:val="fr-FR"/>
        </w:rPr>
        <w:t>0 – 1</w:t>
      </w:r>
      <w:r w:rsidR="00923883">
        <w:rPr>
          <w:lang w:val="fr-FR"/>
        </w:rPr>
        <w:t>0</w:t>
      </w:r>
      <w:r w:rsidR="00DB121F">
        <w:rPr>
          <w:lang w:val="fr-FR"/>
        </w:rPr>
        <w:t>h</w:t>
      </w:r>
      <w:r w:rsidR="00923883">
        <w:rPr>
          <w:lang w:val="fr-FR"/>
        </w:rPr>
        <w:t>45</w:t>
      </w:r>
      <w:r>
        <w:rPr>
          <w:lang w:val="fr-FR"/>
        </w:rPr>
        <w:tab/>
      </w:r>
      <w:r w:rsidRPr="0035793E">
        <w:rPr>
          <w:lang w:val="fr-FR"/>
        </w:rPr>
        <w:tab/>
      </w:r>
      <w:r w:rsidR="0095748A">
        <w:rPr>
          <w:b/>
          <w:bCs/>
          <w:lang w:val="fr-FR"/>
        </w:rPr>
        <w:t xml:space="preserve">Brève introduction à la propriété intellectuelle </w:t>
      </w:r>
    </w:p>
    <w:p w14:paraId="3F4B9378" w14:textId="77777777" w:rsidR="002E7392" w:rsidRPr="00DB41EB" w:rsidRDefault="002E7392" w:rsidP="002E7392">
      <w:pPr>
        <w:tabs>
          <w:tab w:val="left" w:pos="1701"/>
          <w:tab w:val="left" w:pos="2268"/>
        </w:tabs>
        <w:ind w:left="1760" w:hanging="1760"/>
        <w:rPr>
          <w:lang w:val="fr-FR"/>
        </w:rPr>
      </w:pPr>
    </w:p>
    <w:p w14:paraId="51653623" w14:textId="77777777" w:rsidR="002E7392" w:rsidRPr="00117F42" w:rsidRDefault="002E7392" w:rsidP="00EF6038">
      <w:pPr>
        <w:tabs>
          <w:tab w:val="left" w:pos="1701"/>
          <w:tab w:val="left" w:pos="2268"/>
          <w:tab w:val="left" w:pos="4140"/>
          <w:tab w:val="left" w:pos="4253"/>
        </w:tabs>
        <w:ind w:left="3402" w:hanging="2835"/>
        <w:rPr>
          <w:lang w:val="fr-FR"/>
        </w:rPr>
      </w:pPr>
      <w:r w:rsidRPr="00DB41EB"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Conférencier</w:t>
      </w:r>
      <w:r>
        <w:rPr>
          <w:lang w:val="fr-FR"/>
        </w:rPr>
        <w:t xml:space="preserve"> </w:t>
      </w:r>
      <w:r w:rsidRPr="00DB41EB">
        <w:rPr>
          <w:lang w:val="fr-FR"/>
        </w:rPr>
        <w:t xml:space="preserve">: </w:t>
      </w:r>
      <w:r>
        <w:rPr>
          <w:lang w:val="fr-FR"/>
        </w:rPr>
        <w:tab/>
      </w:r>
      <w:r w:rsidRPr="00DB41EB">
        <w:rPr>
          <w:lang w:val="fr-FR"/>
        </w:rPr>
        <w:t xml:space="preserve">M. Ituku Elangi Botoy, </w:t>
      </w:r>
      <w:r w:rsidR="00D32EC7">
        <w:rPr>
          <w:lang w:val="fr-FR"/>
        </w:rPr>
        <w:t>Administrateur chargé</w:t>
      </w:r>
      <w:r>
        <w:rPr>
          <w:lang w:val="fr-FR"/>
        </w:rPr>
        <w:t xml:space="preserve"> de</w:t>
      </w:r>
      <w:r w:rsidR="000F1F24">
        <w:rPr>
          <w:lang w:val="fr-FR"/>
        </w:rPr>
        <w:t xml:space="preserve"> </w:t>
      </w:r>
      <w:r w:rsidR="000F1F24">
        <w:rPr>
          <w:lang w:val="fr-FR"/>
        </w:rPr>
        <w:tab/>
      </w:r>
      <w:r w:rsidR="000F1F24">
        <w:rPr>
          <w:lang w:val="fr-FR"/>
        </w:rPr>
        <w:tab/>
      </w:r>
      <w:r>
        <w:rPr>
          <w:lang w:val="fr-FR"/>
        </w:rPr>
        <w:t>l’information en matière de propriété industrielle,</w:t>
      </w:r>
      <w:r w:rsidR="000F1F24">
        <w:rPr>
          <w:lang w:val="fr-FR"/>
        </w:rPr>
        <w:t xml:space="preserve"> </w:t>
      </w:r>
      <w:r w:rsidR="000F1F24">
        <w:rPr>
          <w:lang w:val="fr-FR"/>
        </w:rPr>
        <w:tab/>
      </w:r>
      <w:r w:rsidR="000F1F24">
        <w:rPr>
          <w:lang w:val="fr-FR"/>
        </w:rPr>
        <w:tab/>
      </w:r>
      <w:r w:rsidR="00D32EC7">
        <w:rPr>
          <w:lang w:val="fr-FR"/>
        </w:rPr>
        <w:t>Section du développement des CATI,</w:t>
      </w:r>
      <w:r w:rsidRPr="00DB41EB">
        <w:rPr>
          <w:lang w:val="fr-FR"/>
        </w:rPr>
        <w:t xml:space="preserve"> </w:t>
      </w:r>
      <w:r w:rsidR="00D32EC7" w:rsidRPr="00EF6038">
        <w:rPr>
          <w:lang w:val="fr-FR"/>
        </w:rPr>
        <w:t xml:space="preserve">Division de </w:t>
      </w:r>
      <w:r w:rsidR="000F1F24" w:rsidRPr="00EF6038">
        <w:rPr>
          <w:lang w:val="fr-FR"/>
        </w:rPr>
        <w:tab/>
      </w:r>
      <w:r w:rsidR="000F1F24" w:rsidRPr="00EF6038">
        <w:rPr>
          <w:lang w:val="fr-FR"/>
        </w:rPr>
        <w:tab/>
      </w:r>
      <w:r w:rsidR="00D32EC7" w:rsidRPr="00EF6038">
        <w:rPr>
          <w:lang w:val="fr-FR"/>
        </w:rPr>
        <w:t>l’appui à la technologie et à l’innovation</w:t>
      </w:r>
      <w:r w:rsidR="00613BF2" w:rsidRPr="00EF6038">
        <w:rPr>
          <w:lang w:val="fr-FR"/>
        </w:rPr>
        <w:t>,</w:t>
      </w:r>
      <w:r w:rsidR="00EF6038" w:rsidRPr="00EF6038">
        <w:t xml:space="preserve"> </w:t>
      </w:r>
      <w:r w:rsidR="00EF6038">
        <w:tab/>
      </w:r>
      <w:r w:rsidR="00EF6038">
        <w:tab/>
      </w:r>
      <w:r w:rsidR="00EF6038">
        <w:tab/>
      </w:r>
      <w:r w:rsidR="00EF6038" w:rsidRPr="00EF6038">
        <w:rPr>
          <w:lang w:val="fr-FR"/>
        </w:rPr>
        <w:t>Département de la propriété intellectuelle au service</w:t>
      </w:r>
      <w:r w:rsidR="00EF6038">
        <w:rPr>
          <w:lang w:val="fr-FR"/>
        </w:rPr>
        <w:br/>
      </w:r>
      <w:r w:rsidR="00EF6038">
        <w:rPr>
          <w:lang w:val="fr-FR"/>
        </w:rPr>
        <w:tab/>
      </w:r>
      <w:r w:rsidR="00EF6038" w:rsidRPr="00EF6038">
        <w:rPr>
          <w:lang w:val="fr-FR"/>
        </w:rPr>
        <w:t>des innovateurs</w:t>
      </w:r>
      <w:r w:rsidR="00EF6038">
        <w:rPr>
          <w:lang w:val="fr-FR"/>
        </w:rPr>
        <w:t>,</w:t>
      </w:r>
      <w:r w:rsidR="00EF6038" w:rsidRPr="00EF6038">
        <w:t xml:space="preserve"> </w:t>
      </w:r>
      <w:r w:rsidR="00EF6038" w:rsidRPr="00EF6038">
        <w:rPr>
          <w:lang w:val="fr-FR"/>
        </w:rPr>
        <w:t>Secteur des écosystèmes de</w:t>
      </w:r>
      <w:r w:rsidR="00EF6038">
        <w:rPr>
          <w:lang w:val="fr-FR"/>
        </w:rPr>
        <w:t xml:space="preserve"> </w:t>
      </w:r>
      <w:r w:rsidR="00EF6038">
        <w:rPr>
          <w:lang w:val="fr-FR"/>
        </w:rPr>
        <w:tab/>
        <w:t>p</w:t>
      </w:r>
      <w:r w:rsidR="00EF6038" w:rsidRPr="00EF6038">
        <w:rPr>
          <w:lang w:val="fr-FR"/>
        </w:rPr>
        <w:t>ropriété intellectuelle et d’innovation</w:t>
      </w:r>
      <w:r w:rsidR="00EF6038">
        <w:rPr>
          <w:lang w:val="fr-FR"/>
        </w:rPr>
        <w:t>,</w:t>
      </w:r>
      <w:r w:rsidR="00613BF2">
        <w:rPr>
          <w:lang w:val="fr-FR"/>
        </w:rPr>
        <w:t xml:space="preserve"> </w:t>
      </w:r>
      <w:r>
        <w:rPr>
          <w:lang w:val="fr-FR"/>
        </w:rPr>
        <w:t>OMPI</w:t>
      </w:r>
    </w:p>
    <w:p w14:paraId="0D772548" w14:textId="2EDDE15F" w:rsidR="00923883" w:rsidRDefault="00923883" w:rsidP="002E7392">
      <w:pPr>
        <w:tabs>
          <w:tab w:val="left" w:pos="1701"/>
          <w:tab w:val="left" w:pos="2268"/>
        </w:tabs>
        <w:rPr>
          <w:lang w:val="fr-FR"/>
        </w:rPr>
      </w:pPr>
    </w:p>
    <w:p w14:paraId="71714D6B" w14:textId="2F7E99F3" w:rsidR="00923883" w:rsidRDefault="00923883" w:rsidP="00923883">
      <w:pPr>
        <w:tabs>
          <w:tab w:val="left" w:pos="1701"/>
          <w:tab w:val="left" w:pos="2268"/>
        </w:tabs>
        <w:rPr>
          <w:lang w:val="fr-FR"/>
        </w:rPr>
      </w:pPr>
      <w:r>
        <w:rPr>
          <w:lang w:val="fr-FR"/>
        </w:rPr>
        <w:t>10</w:t>
      </w:r>
      <w:r w:rsidR="00DB121F">
        <w:rPr>
          <w:lang w:val="fr-FR"/>
        </w:rPr>
        <w:t>h</w:t>
      </w:r>
      <w:r>
        <w:rPr>
          <w:lang w:val="fr-FR"/>
        </w:rPr>
        <w:t>45 – 11</w:t>
      </w:r>
      <w:r w:rsidR="00DB121F">
        <w:rPr>
          <w:lang w:val="fr-FR"/>
        </w:rPr>
        <w:t>h</w:t>
      </w:r>
      <w:r>
        <w:rPr>
          <w:lang w:val="fr-FR"/>
        </w:rPr>
        <w:t>15</w:t>
      </w:r>
      <w:r>
        <w:rPr>
          <w:lang w:val="fr-FR"/>
        </w:rPr>
        <w:tab/>
      </w:r>
      <w:r w:rsidR="00DB121F">
        <w:rPr>
          <w:lang w:val="fr-FR"/>
        </w:rPr>
        <w:tab/>
      </w:r>
      <w:r>
        <w:rPr>
          <w:lang w:val="fr-FR"/>
        </w:rPr>
        <w:t>Pause-café</w:t>
      </w:r>
    </w:p>
    <w:p w14:paraId="6E9266B7" w14:textId="77777777" w:rsidR="00923883" w:rsidRDefault="00923883" w:rsidP="002E7392">
      <w:pPr>
        <w:tabs>
          <w:tab w:val="left" w:pos="1701"/>
          <w:tab w:val="left" w:pos="2268"/>
        </w:tabs>
        <w:rPr>
          <w:lang w:val="fr-FR"/>
        </w:rPr>
      </w:pPr>
    </w:p>
    <w:p w14:paraId="0EA53437" w14:textId="501B7BA8" w:rsidR="002E7392" w:rsidRDefault="002E7392" w:rsidP="0095748A">
      <w:pPr>
        <w:tabs>
          <w:tab w:val="left" w:pos="1701"/>
          <w:tab w:val="left" w:pos="2268"/>
        </w:tabs>
        <w:ind w:left="2265" w:hanging="2265"/>
        <w:rPr>
          <w:b/>
          <w:lang w:val="fr-FR"/>
        </w:rPr>
      </w:pPr>
      <w:r>
        <w:rPr>
          <w:lang w:val="fr-FR"/>
        </w:rPr>
        <w:t>11</w:t>
      </w:r>
      <w:r w:rsidR="00DB121F">
        <w:rPr>
          <w:lang w:val="fr-FR"/>
        </w:rPr>
        <w:t>h</w:t>
      </w:r>
      <w:r w:rsidR="0095748A">
        <w:rPr>
          <w:lang w:val="fr-FR"/>
        </w:rPr>
        <w:t>15</w:t>
      </w:r>
      <w:r w:rsidR="008654CF">
        <w:rPr>
          <w:lang w:val="fr-FR"/>
        </w:rPr>
        <w:t xml:space="preserve"> – 12</w:t>
      </w:r>
      <w:r w:rsidR="00DB121F">
        <w:rPr>
          <w:lang w:val="fr-FR"/>
        </w:rPr>
        <w:t>h</w:t>
      </w:r>
      <w:r w:rsidR="0095748A">
        <w:rPr>
          <w:lang w:val="fr-FR"/>
        </w:rPr>
        <w:t>0</w:t>
      </w:r>
      <w:r>
        <w:rPr>
          <w:lang w:val="fr-FR"/>
        </w:rPr>
        <w:t>0</w:t>
      </w:r>
      <w:r w:rsidRPr="00DB41EB">
        <w:rPr>
          <w:lang w:val="fr-FR"/>
        </w:rPr>
        <w:tab/>
      </w:r>
      <w:r>
        <w:rPr>
          <w:lang w:val="fr-FR"/>
        </w:rPr>
        <w:tab/>
      </w:r>
      <w:r w:rsidR="0095748A">
        <w:rPr>
          <w:b/>
          <w:lang w:val="fr-FR"/>
        </w:rPr>
        <w:t xml:space="preserve">La nécessité </w:t>
      </w:r>
      <w:r w:rsidR="00967411">
        <w:rPr>
          <w:b/>
          <w:lang w:val="fr-FR"/>
        </w:rPr>
        <w:t>de relancer et de développer le</w:t>
      </w:r>
      <w:r w:rsidR="0095748A">
        <w:rPr>
          <w:b/>
          <w:lang w:val="fr-FR"/>
        </w:rPr>
        <w:t xml:space="preserve"> réseau national des centres d’appui à la technologie et à l’innovation (CATI) en </w:t>
      </w:r>
      <w:r w:rsidR="002D319E">
        <w:rPr>
          <w:b/>
          <w:lang w:val="fr-FR"/>
        </w:rPr>
        <w:t>République Démocratique du Congo</w:t>
      </w:r>
    </w:p>
    <w:p w14:paraId="72D0D0BC" w14:textId="77777777" w:rsidR="002E7392" w:rsidRDefault="002E7392" w:rsidP="002E7392">
      <w:pPr>
        <w:tabs>
          <w:tab w:val="left" w:pos="1701"/>
          <w:tab w:val="left" w:pos="2268"/>
        </w:tabs>
        <w:ind w:left="1695" w:hanging="1695"/>
        <w:rPr>
          <w:lang w:val="fr-FR"/>
        </w:rPr>
      </w:pPr>
    </w:p>
    <w:p w14:paraId="115A77B4" w14:textId="3EB89A3E" w:rsidR="00D52979" w:rsidRDefault="002E7392" w:rsidP="0095748A">
      <w:pPr>
        <w:tabs>
          <w:tab w:val="left" w:pos="1701"/>
          <w:tab w:val="left" w:pos="2268"/>
          <w:tab w:val="left" w:pos="4253"/>
        </w:tabs>
        <w:ind w:left="1695" w:hanging="169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Conférencier</w:t>
      </w:r>
      <w:r w:rsidR="009A364D">
        <w:rPr>
          <w:lang w:val="fr-FR"/>
        </w:rPr>
        <w:t xml:space="preserve"> : </w:t>
      </w:r>
      <w:r w:rsidR="009A364D">
        <w:rPr>
          <w:lang w:val="fr-FR"/>
        </w:rPr>
        <w:tab/>
      </w:r>
      <w:r w:rsidR="0095748A">
        <w:rPr>
          <w:lang w:val="fr-FR"/>
        </w:rPr>
        <w:t xml:space="preserve">M. Ituku Elangi Botoy </w:t>
      </w:r>
    </w:p>
    <w:p w14:paraId="56AEF1FB" w14:textId="77777777" w:rsidR="002E7392" w:rsidRDefault="002E7392" w:rsidP="002E7392">
      <w:pPr>
        <w:tabs>
          <w:tab w:val="left" w:pos="1701"/>
          <w:tab w:val="left" w:pos="2268"/>
        </w:tabs>
        <w:rPr>
          <w:lang w:val="fr-FR"/>
        </w:rPr>
      </w:pPr>
    </w:p>
    <w:p w14:paraId="10860FDD" w14:textId="33984F03" w:rsidR="002E7392" w:rsidRDefault="008654CF" w:rsidP="002E7392">
      <w:pPr>
        <w:tabs>
          <w:tab w:val="left" w:pos="1701"/>
          <w:tab w:val="left" w:pos="2268"/>
        </w:tabs>
        <w:ind w:left="1695" w:hanging="1695"/>
        <w:rPr>
          <w:lang w:val="fr-FR"/>
        </w:rPr>
      </w:pPr>
      <w:r>
        <w:rPr>
          <w:lang w:val="fr-FR"/>
        </w:rPr>
        <w:t>12</w:t>
      </w:r>
      <w:r w:rsidR="00DB121F">
        <w:rPr>
          <w:lang w:val="fr-FR"/>
        </w:rPr>
        <w:t>h</w:t>
      </w:r>
      <w:r w:rsidR="0095748A">
        <w:rPr>
          <w:lang w:val="fr-FR"/>
        </w:rPr>
        <w:t>0</w:t>
      </w:r>
      <w:r w:rsidR="002E7392">
        <w:rPr>
          <w:lang w:val="fr-FR"/>
        </w:rPr>
        <w:t>0 – 14</w:t>
      </w:r>
      <w:r w:rsidR="00DB121F">
        <w:rPr>
          <w:lang w:val="fr-FR"/>
        </w:rPr>
        <w:t>h</w:t>
      </w:r>
      <w:r w:rsidR="002E7392">
        <w:rPr>
          <w:lang w:val="fr-FR"/>
        </w:rPr>
        <w:t>00</w:t>
      </w:r>
      <w:r w:rsidR="002E7392">
        <w:rPr>
          <w:lang w:val="fr-FR"/>
        </w:rPr>
        <w:tab/>
      </w:r>
      <w:r w:rsidR="00DB121F">
        <w:rPr>
          <w:lang w:val="fr-FR"/>
        </w:rPr>
        <w:tab/>
      </w:r>
      <w:r w:rsidR="00DB121F">
        <w:rPr>
          <w:lang w:val="fr-FR"/>
        </w:rPr>
        <w:tab/>
      </w:r>
      <w:r w:rsidR="002E7392">
        <w:rPr>
          <w:lang w:val="fr-FR"/>
        </w:rPr>
        <w:t>Pause déjeuner</w:t>
      </w:r>
    </w:p>
    <w:p w14:paraId="021B576C" w14:textId="77777777" w:rsidR="002E7392" w:rsidRDefault="002E7392" w:rsidP="002E7392">
      <w:pPr>
        <w:tabs>
          <w:tab w:val="left" w:pos="1701"/>
          <w:tab w:val="left" w:pos="2268"/>
        </w:tabs>
        <w:rPr>
          <w:lang w:val="fr-FR"/>
        </w:rPr>
      </w:pPr>
    </w:p>
    <w:p w14:paraId="6DF57E4F" w14:textId="2236E868" w:rsidR="002E7392" w:rsidRDefault="002E7392" w:rsidP="002E7392">
      <w:pPr>
        <w:tabs>
          <w:tab w:val="left" w:pos="1701"/>
          <w:tab w:val="left" w:pos="2268"/>
          <w:tab w:val="left" w:pos="4111"/>
        </w:tabs>
        <w:ind w:left="2268" w:hanging="2262"/>
        <w:rPr>
          <w:b/>
          <w:lang w:val="fr-FR"/>
        </w:rPr>
      </w:pPr>
      <w:r>
        <w:rPr>
          <w:lang w:val="fr-FR"/>
        </w:rPr>
        <w:t>14</w:t>
      </w:r>
      <w:r w:rsidR="00DB121F">
        <w:rPr>
          <w:lang w:val="fr-FR"/>
        </w:rPr>
        <w:t>h</w:t>
      </w:r>
      <w:r>
        <w:rPr>
          <w:lang w:val="fr-FR"/>
        </w:rPr>
        <w:t>00 – 1</w:t>
      </w:r>
      <w:r w:rsidR="000606AE">
        <w:rPr>
          <w:lang w:val="fr-FR"/>
        </w:rPr>
        <w:t>4</w:t>
      </w:r>
      <w:r w:rsidR="00DB121F">
        <w:rPr>
          <w:lang w:val="fr-FR"/>
        </w:rPr>
        <w:t>h</w:t>
      </w:r>
      <w:r w:rsidR="000606AE">
        <w:rPr>
          <w:lang w:val="fr-FR"/>
        </w:rPr>
        <w:t>45</w:t>
      </w:r>
      <w:r>
        <w:rPr>
          <w:lang w:val="fr-FR"/>
        </w:rPr>
        <w:tab/>
      </w:r>
      <w:r w:rsidR="00DB121F">
        <w:rPr>
          <w:lang w:val="fr-FR"/>
        </w:rPr>
        <w:tab/>
      </w:r>
      <w:r w:rsidR="00BE156E">
        <w:rPr>
          <w:b/>
          <w:lang w:val="fr-FR"/>
        </w:rPr>
        <w:t>L’utilisation</w:t>
      </w:r>
      <w:r w:rsidR="00613BF2">
        <w:rPr>
          <w:b/>
          <w:lang w:val="fr-FR"/>
        </w:rPr>
        <w:t xml:space="preserve"> de</w:t>
      </w:r>
      <w:r w:rsidR="00BE156E">
        <w:rPr>
          <w:b/>
          <w:lang w:val="fr-FR"/>
        </w:rPr>
        <w:t xml:space="preserve">s marques </w:t>
      </w:r>
      <w:r w:rsidR="007E1E08">
        <w:rPr>
          <w:b/>
          <w:lang w:val="fr-FR"/>
        </w:rPr>
        <w:t xml:space="preserve">de fabrique, de commerce et de service </w:t>
      </w:r>
      <w:r w:rsidR="00BE156E">
        <w:rPr>
          <w:b/>
          <w:lang w:val="fr-FR"/>
        </w:rPr>
        <w:t>pour promouvoir</w:t>
      </w:r>
      <w:r>
        <w:rPr>
          <w:b/>
          <w:lang w:val="fr-FR"/>
        </w:rPr>
        <w:t xml:space="preserve"> l</w:t>
      </w:r>
      <w:r w:rsidR="00BE156E">
        <w:rPr>
          <w:b/>
          <w:lang w:val="fr-FR"/>
        </w:rPr>
        <w:t>a qualité</w:t>
      </w:r>
      <w:r w:rsidR="0030185D">
        <w:rPr>
          <w:b/>
          <w:lang w:val="fr-FR"/>
        </w:rPr>
        <w:t xml:space="preserve"> des entreprises </w:t>
      </w:r>
      <w:r w:rsidR="00285732">
        <w:rPr>
          <w:b/>
          <w:lang w:val="fr-FR"/>
        </w:rPr>
        <w:t>congolaises</w:t>
      </w:r>
    </w:p>
    <w:p w14:paraId="7DFB7FC1" w14:textId="77777777" w:rsidR="002E7392" w:rsidRDefault="002E7392" w:rsidP="002E7392">
      <w:pPr>
        <w:tabs>
          <w:tab w:val="left" w:pos="1701"/>
          <w:tab w:val="left" w:pos="2268"/>
          <w:tab w:val="left" w:pos="4111"/>
        </w:tabs>
        <w:rPr>
          <w:lang w:val="fr-FR"/>
        </w:rPr>
      </w:pPr>
    </w:p>
    <w:p w14:paraId="346104FA" w14:textId="6A18A47C" w:rsidR="002E7392" w:rsidRPr="005A7DFC" w:rsidRDefault="002E7392" w:rsidP="002E7392">
      <w:pPr>
        <w:tabs>
          <w:tab w:val="left" w:pos="1701"/>
          <w:tab w:val="left" w:pos="2268"/>
          <w:tab w:val="left" w:pos="3410"/>
          <w:tab w:val="left" w:pos="4253"/>
        </w:tabs>
        <w:ind w:left="4253" w:hanging="2558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>rencière :</w:t>
      </w:r>
      <w:r>
        <w:rPr>
          <w:lang w:val="fr-FR"/>
        </w:rPr>
        <w:tab/>
      </w:r>
      <w:r w:rsidR="00E34E18">
        <w:rPr>
          <w:lang w:val="fr-FR"/>
        </w:rPr>
        <w:t>Mme Philomène Medah, Juriste, Experte internationale des brevets et des marques, Mandataire agréé auprès de l’Organisation africaine de la propriété intellectuelle (OAPI), Cabinet Medah Philomène, Ouagadougou, Burkina Faso</w:t>
      </w:r>
    </w:p>
    <w:p w14:paraId="0908BA06" w14:textId="77777777" w:rsidR="002E7392" w:rsidRDefault="002E7392" w:rsidP="002E7392">
      <w:pPr>
        <w:tabs>
          <w:tab w:val="left" w:pos="1701"/>
          <w:tab w:val="left" w:pos="2268"/>
          <w:tab w:val="left" w:pos="3410"/>
          <w:tab w:val="left" w:pos="4253"/>
        </w:tabs>
        <w:rPr>
          <w:lang w:val="fr-FR"/>
        </w:rPr>
      </w:pPr>
    </w:p>
    <w:p w14:paraId="2ED52B6F" w14:textId="62E06102" w:rsidR="002E7392" w:rsidRPr="00957F48" w:rsidRDefault="002E7392" w:rsidP="002E7392">
      <w:pPr>
        <w:tabs>
          <w:tab w:val="left" w:pos="1701"/>
          <w:tab w:val="left" w:pos="2268"/>
          <w:tab w:val="left" w:pos="4111"/>
        </w:tabs>
        <w:ind w:left="2268" w:hanging="2262"/>
        <w:rPr>
          <w:b/>
          <w:lang w:val="fr-FR"/>
        </w:rPr>
      </w:pPr>
      <w:r>
        <w:rPr>
          <w:lang w:val="fr-FR"/>
        </w:rPr>
        <w:t>1</w:t>
      </w:r>
      <w:r w:rsidR="000606AE">
        <w:rPr>
          <w:lang w:val="fr-FR"/>
        </w:rPr>
        <w:t>4</w:t>
      </w:r>
      <w:r w:rsidR="00DB121F">
        <w:rPr>
          <w:lang w:val="fr-FR"/>
        </w:rPr>
        <w:t>h</w:t>
      </w:r>
      <w:r w:rsidR="000606AE">
        <w:rPr>
          <w:lang w:val="fr-FR"/>
        </w:rPr>
        <w:t>45</w:t>
      </w:r>
      <w:r>
        <w:rPr>
          <w:lang w:val="fr-FR"/>
        </w:rPr>
        <w:t xml:space="preserve"> – 1</w:t>
      </w:r>
      <w:r w:rsidR="000606AE">
        <w:rPr>
          <w:lang w:val="fr-FR"/>
        </w:rPr>
        <w:t>5</w:t>
      </w:r>
      <w:r w:rsidR="00DB121F">
        <w:rPr>
          <w:lang w:val="fr-FR"/>
        </w:rPr>
        <w:t>h</w:t>
      </w:r>
      <w:r w:rsidR="000606AE">
        <w:rPr>
          <w:lang w:val="fr-FR"/>
        </w:rPr>
        <w:t>3</w:t>
      </w:r>
      <w:r>
        <w:rPr>
          <w:lang w:val="fr-FR"/>
        </w:rPr>
        <w:t>0</w:t>
      </w:r>
      <w:r>
        <w:rPr>
          <w:lang w:val="fr-FR"/>
        </w:rPr>
        <w:tab/>
      </w:r>
      <w:r w:rsidR="00DB121F">
        <w:rPr>
          <w:lang w:val="fr-FR"/>
        </w:rPr>
        <w:tab/>
      </w:r>
      <w:r w:rsidR="00BF3E8F">
        <w:rPr>
          <w:b/>
          <w:lang w:val="fr-FR"/>
        </w:rPr>
        <w:t>L’accès aux</w:t>
      </w:r>
      <w:r w:rsidR="00A00F17">
        <w:rPr>
          <w:b/>
          <w:lang w:val="fr-FR"/>
        </w:rPr>
        <w:t xml:space="preserve"> </w:t>
      </w:r>
      <w:r>
        <w:rPr>
          <w:b/>
          <w:lang w:val="fr-FR"/>
        </w:rPr>
        <w:t>publications scientifiques</w:t>
      </w:r>
      <w:r w:rsidRPr="00957F48">
        <w:rPr>
          <w:b/>
          <w:lang w:val="fr-FR"/>
        </w:rPr>
        <w:t xml:space="preserve"> </w:t>
      </w:r>
      <w:r>
        <w:rPr>
          <w:b/>
          <w:lang w:val="fr-FR"/>
        </w:rPr>
        <w:t>du programme « R4L » des Nations Uni</w:t>
      </w:r>
      <w:r w:rsidR="00BF3E8F">
        <w:rPr>
          <w:b/>
          <w:lang w:val="fr-FR"/>
        </w:rPr>
        <w:t xml:space="preserve">es pour élever la recherche scientifique à un niveau supérieur </w:t>
      </w:r>
      <w:r w:rsidR="00307218">
        <w:rPr>
          <w:b/>
          <w:lang w:val="fr-FR"/>
        </w:rPr>
        <w:t xml:space="preserve">en </w:t>
      </w:r>
      <w:r w:rsidR="002D319E">
        <w:rPr>
          <w:b/>
          <w:lang w:val="fr-FR"/>
        </w:rPr>
        <w:t>République Démocratique du Congo</w:t>
      </w:r>
      <w:r>
        <w:rPr>
          <w:b/>
          <w:lang w:val="fr-FR"/>
        </w:rPr>
        <w:t xml:space="preserve"> </w:t>
      </w:r>
    </w:p>
    <w:p w14:paraId="42EFFE17" w14:textId="77777777" w:rsidR="002E7392" w:rsidRPr="00DB41EB" w:rsidRDefault="002E7392" w:rsidP="002E7392">
      <w:pPr>
        <w:tabs>
          <w:tab w:val="left" w:pos="1701"/>
          <w:tab w:val="left" w:pos="2268"/>
        </w:tabs>
        <w:rPr>
          <w:lang w:val="fr-FR"/>
        </w:rPr>
      </w:pPr>
    </w:p>
    <w:p w14:paraId="0BF39E1D" w14:textId="77777777" w:rsidR="002E7392" w:rsidRDefault="002E7392" w:rsidP="002E7392">
      <w:pPr>
        <w:tabs>
          <w:tab w:val="left" w:pos="1701"/>
          <w:tab w:val="left" w:pos="2268"/>
          <w:tab w:val="left" w:pos="3410"/>
          <w:tab w:val="left" w:pos="4253"/>
        </w:tabs>
        <w:ind w:left="6" w:hanging="6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>renci</w:t>
      </w:r>
      <w:r w:rsidR="00307218">
        <w:rPr>
          <w:lang w:val="fr-FR"/>
        </w:rPr>
        <w:t xml:space="preserve">er : </w:t>
      </w:r>
      <w:r w:rsidR="00307218">
        <w:rPr>
          <w:lang w:val="fr-FR"/>
        </w:rPr>
        <w:tab/>
        <w:t>M. Jean-Philippe Zeia</w:t>
      </w:r>
      <w:r w:rsidR="00613BF2">
        <w:rPr>
          <w:lang w:val="fr-FR"/>
        </w:rPr>
        <w:t>, Expert i</w:t>
      </w:r>
      <w:r w:rsidR="00307218">
        <w:rPr>
          <w:lang w:val="fr-FR"/>
        </w:rPr>
        <w:t>nternational, Abidjan</w:t>
      </w:r>
      <w:r>
        <w:rPr>
          <w:lang w:val="fr-FR"/>
        </w:rPr>
        <w:t>,</w:t>
      </w:r>
    </w:p>
    <w:p w14:paraId="1C056547" w14:textId="77777777" w:rsidR="002E7392" w:rsidRDefault="002E7392" w:rsidP="002E7392">
      <w:pPr>
        <w:tabs>
          <w:tab w:val="left" w:pos="1701"/>
          <w:tab w:val="left" w:pos="2268"/>
          <w:tab w:val="left" w:pos="3410"/>
          <w:tab w:val="left" w:pos="4253"/>
        </w:tabs>
        <w:ind w:left="6" w:hanging="6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07218">
        <w:rPr>
          <w:lang w:val="fr-FR"/>
        </w:rPr>
        <w:t>Côte d’Ivoire</w:t>
      </w:r>
    </w:p>
    <w:p w14:paraId="160B04C0" w14:textId="67FD4B36" w:rsidR="002E7392" w:rsidRDefault="002E7392" w:rsidP="00E34E18">
      <w:pPr>
        <w:tabs>
          <w:tab w:val="left" w:pos="1701"/>
          <w:tab w:val="left" w:pos="2268"/>
        </w:tabs>
        <w:rPr>
          <w:b/>
          <w:lang w:val="fr-FR"/>
        </w:rPr>
      </w:pPr>
    </w:p>
    <w:p w14:paraId="3FC1F6D1" w14:textId="0E3F01DB" w:rsidR="002E7392" w:rsidRDefault="002E7392" w:rsidP="002E7392">
      <w:pPr>
        <w:tabs>
          <w:tab w:val="left" w:pos="1701"/>
          <w:tab w:val="left" w:pos="2268"/>
        </w:tabs>
        <w:ind w:left="1695" w:hanging="1695"/>
        <w:rPr>
          <w:lang w:val="fr-FR"/>
        </w:rPr>
      </w:pPr>
      <w:r>
        <w:rPr>
          <w:lang w:val="fr-FR"/>
        </w:rPr>
        <w:t>1</w:t>
      </w:r>
      <w:r w:rsidR="000606AE">
        <w:rPr>
          <w:lang w:val="fr-FR"/>
        </w:rPr>
        <w:t>5</w:t>
      </w:r>
      <w:r w:rsidR="00DB121F">
        <w:rPr>
          <w:lang w:val="fr-FR"/>
        </w:rPr>
        <w:t>h</w:t>
      </w:r>
      <w:r w:rsidR="000606AE">
        <w:rPr>
          <w:lang w:val="fr-FR"/>
        </w:rPr>
        <w:t>3</w:t>
      </w:r>
      <w:r>
        <w:rPr>
          <w:lang w:val="fr-FR"/>
        </w:rPr>
        <w:t>0 – 16</w:t>
      </w:r>
      <w:r w:rsidR="00DB121F">
        <w:rPr>
          <w:lang w:val="fr-FR"/>
        </w:rPr>
        <w:t>h</w:t>
      </w:r>
      <w:r w:rsidR="000606AE">
        <w:rPr>
          <w:lang w:val="fr-FR"/>
        </w:rPr>
        <w:t>00</w:t>
      </w:r>
      <w:r>
        <w:rPr>
          <w:lang w:val="fr-FR"/>
        </w:rPr>
        <w:tab/>
      </w:r>
      <w:r w:rsidR="00DB121F">
        <w:rPr>
          <w:lang w:val="fr-FR"/>
        </w:rPr>
        <w:tab/>
      </w:r>
      <w:r w:rsidR="00DB121F">
        <w:rPr>
          <w:lang w:val="fr-FR"/>
        </w:rPr>
        <w:tab/>
      </w:r>
      <w:r>
        <w:rPr>
          <w:lang w:val="fr-FR"/>
        </w:rPr>
        <w:t>Pause-café</w:t>
      </w:r>
    </w:p>
    <w:p w14:paraId="0F268B31" w14:textId="77777777" w:rsidR="00613BF2" w:rsidRDefault="00613BF2" w:rsidP="002E7392">
      <w:pPr>
        <w:tabs>
          <w:tab w:val="left" w:pos="1701"/>
          <w:tab w:val="left" w:pos="2268"/>
        </w:tabs>
        <w:ind w:left="2265" w:hanging="2265"/>
        <w:rPr>
          <w:lang w:val="fr-FR"/>
        </w:rPr>
      </w:pPr>
    </w:p>
    <w:p w14:paraId="1B9F52C5" w14:textId="2335D2B0" w:rsidR="0095748A" w:rsidRDefault="002E7392" w:rsidP="0095748A">
      <w:pPr>
        <w:tabs>
          <w:tab w:val="left" w:pos="1701"/>
          <w:tab w:val="left" w:pos="2268"/>
        </w:tabs>
        <w:ind w:left="2265" w:hanging="2265"/>
        <w:rPr>
          <w:b/>
          <w:lang w:val="fr-FR"/>
        </w:rPr>
      </w:pPr>
      <w:r>
        <w:rPr>
          <w:lang w:val="fr-FR"/>
        </w:rPr>
        <w:lastRenderedPageBreak/>
        <w:t>16</w:t>
      </w:r>
      <w:r w:rsidR="00DB121F">
        <w:rPr>
          <w:lang w:val="fr-FR"/>
        </w:rPr>
        <w:t>h</w:t>
      </w:r>
      <w:r w:rsidR="000606AE">
        <w:rPr>
          <w:lang w:val="fr-FR"/>
        </w:rPr>
        <w:t>00</w:t>
      </w:r>
      <w:r>
        <w:rPr>
          <w:lang w:val="fr-FR"/>
        </w:rPr>
        <w:t xml:space="preserve"> – 1</w:t>
      </w:r>
      <w:r w:rsidR="007419B9">
        <w:rPr>
          <w:lang w:val="fr-FR"/>
        </w:rPr>
        <w:t>7</w:t>
      </w:r>
      <w:r w:rsidR="00DB121F">
        <w:rPr>
          <w:lang w:val="fr-FR"/>
        </w:rPr>
        <w:t>h</w:t>
      </w:r>
      <w:r w:rsidR="007419B9">
        <w:rPr>
          <w:lang w:val="fr-FR"/>
        </w:rPr>
        <w:t>00</w:t>
      </w:r>
      <w:r>
        <w:rPr>
          <w:lang w:val="fr-FR"/>
        </w:rPr>
        <w:tab/>
      </w:r>
      <w:r w:rsidR="00DB121F">
        <w:rPr>
          <w:lang w:val="fr-FR"/>
        </w:rPr>
        <w:tab/>
      </w:r>
      <w:r w:rsidR="0095748A">
        <w:rPr>
          <w:b/>
          <w:lang w:val="fr-FR"/>
        </w:rPr>
        <w:t xml:space="preserve">Les activités pour promouvoir </w:t>
      </w:r>
      <w:r w:rsidR="00532750">
        <w:rPr>
          <w:b/>
          <w:lang w:val="fr-FR"/>
        </w:rPr>
        <w:t xml:space="preserve">la créativité, </w:t>
      </w:r>
      <w:r w:rsidR="0095748A">
        <w:rPr>
          <w:b/>
          <w:lang w:val="fr-FR"/>
        </w:rPr>
        <w:t xml:space="preserve">l’innovation </w:t>
      </w:r>
      <w:r w:rsidR="000606AE">
        <w:rPr>
          <w:b/>
          <w:lang w:val="fr-FR"/>
        </w:rPr>
        <w:t xml:space="preserve">et la recherche scientifique en faveur du réseau CATI </w:t>
      </w:r>
      <w:r w:rsidR="0095748A">
        <w:rPr>
          <w:b/>
          <w:lang w:val="fr-FR"/>
        </w:rPr>
        <w:t xml:space="preserve">en </w:t>
      </w:r>
      <w:r w:rsidR="002D319E">
        <w:rPr>
          <w:b/>
          <w:lang w:val="fr-FR"/>
        </w:rPr>
        <w:t>République Démocratique du Congo</w:t>
      </w:r>
    </w:p>
    <w:p w14:paraId="7B4247AF" w14:textId="4A370930" w:rsidR="002E7392" w:rsidRPr="00DB41EB" w:rsidRDefault="002E7392" w:rsidP="0095748A">
      <w:pPr>
        <w:tabs>
          <w:tab w:val="left" w:pos="1701"/>
          <w:tab w:val="left" w:pos="2268"/>
        </w:tabs>
        <w:ind w:left="2265" w:hanging="2265"/>
        <w:rPr>
          <w:lang w:val="fr-FR"/>
        </w:rPr>
      </w:pPr>
    </w:p>
    <w:p w14:paraId="05044AEB" w14:textId="186A2F79" w:rsidR="0095748A" w:rsidRDefault="002E7392" w:rsidP="00813FFC">
      <w:pPr>
        <w:tabs>
          <w:tab w:val="left" w:pos="1701"/>
          <w:tab w:val="left" w:pos="2268"/>
          <w:tab w:val="left" w:pos="4253"/>
        </w:tabs>
        <w:ind w:left="1695" w:hanging="169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95748A"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>rencier</w:t>
      </w:r>
      <w:r w:rsidR="000606AE">
        <w:rPr>
          <w:lang w:val="fr-FR"/>
        </w:rPr>
        <w:t>s</w:t>
      </w:r>
      <w:r>
        <w:rPr>
          <w:lang w:val="fr-FR"/>
        </w:rPr>
        <w:t xml:space="preserve"> :</w:t>
      </w:r>
      <w:r>
        <w:rPr>
          <w:lang w:val="fr-FR"/>
        </w:rPr>
        <w:tab/>
      </w:r>
      <w:r w:rsidR="0095748A">
        <w:rPr>
          <w:lang w:val="fr-FR"/>
        </w:rPr>
        <w:t>Représentant du Ministère de l’</w:t>
      </w:r>
      <w:r w:rsidR="000606AE">
        <w:rPr>
          <w:lang w:val="fr-FR"/>
        </w:rPr>
        <w:t>I</w:t>
      </w:r>
      <w:r w:rsidR="0095748A">
        <w:rPr>
          <w:lang w:val="fr-FR"/>
        </w:rPr>
        <w:t>ndustrie</w:t>
      </w:r>
    </w:p>
    <w:p w14:paraId="3CAC00B6" w14:textId="77777777" w:rsidR="009E64C8" w:rsidRDefault="009E64C8" w:rsidP="00813FFC">
      <w:pPr>
        <w:tabs>
          <w:tab w:val="left" w:pos="1701"/>
          <w:tab w:val="left" w:pos="2268"/>
          <w:tab w:val="left" w:pos="4253"/>
        </w:tabs>
        <w:ind w:left="1695" w:hanging="1695"/>
        <w:rPr>
          <w:lang w:val="fr-FR"/>
        </w:rPr>
      </w:pPr>
    </w:p>
    <w:p w14:paraId="7FC50FC8" w14:textId="62976EB0" w:rsidR="000606AE" w:rsidRDefault="000606AE" w:rsidP="000606AE">
      <w:pPr>
        <w:tabs>
          <w:tab w:val="left" w:pos="1701"/>
          <w:tab w:val="left" w:pos="2268"/>
          <w:tab w:val="left" w:pos="4253"/>
        </w:tabs>
        <w:ind w:left="1701" w:hanging="169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Représentant du Ministère de la Recherche</w:t>
      </w:r>
    </w:p>
    <w:p w14:paraId="667E334C" w14:textId="06393962" w:rsidR="000606AE" w:rsidRDefault="000606AE" w:rsidP="000606AE">
      <w:pPr>
        <w:tabs>
          <w:tab w:val="left" w:pos="1701"/>
          <w:tab w:val="left" w:pos="2268"/>
          <w:tab w:val="left" w:pos="4253"/>
        </w:tabs>
        <w:ind w:left="1701" w:hanging="1695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Scientifique</w:t>
      </w:r>
      <w:r w:rsidR="00532750">
        <w:rPr>
          <w:lang w:val="fr-FR"/>
        </w:rPr>
        <w:t xml:space="preserve"> et Innovation Technologique</w:t>
      </w:r>
      <w:r>
        <w:rPr>
          <w:lang w:val="fr-FR"/>
        </w:rPr>
        <w:t xml:space="preserve"> </w:t>
      </w:r>
    </w:p>
    <w:p w14:paraId="7DCD6664" w14:textId="35679A4E" w:rsidR="000606AE" w:rsidRDefault="000606AE" w:rsidP="000606AE">
      <w:pPr>
        <w:tabs>
          <w:tab w:val="left" w:pos="1701"/>
          <w:tab w:val="left" w:pos="2268"/>
          <w:tab w:val="left" w:pos="4253"/>
        </w:tabs>
        <w:rPr>
          <w:lang w:val="fr-FR"/>
        </w:rPr>
      </w:pPr>
    </w:p>
    <w:p w14:paraId="7807468C" w14:textId="77777777" w:rsidR="000F1F24" w:rsidRDefault="000F1F24" w:rsidP="000F1F24">
      <w:pPr>
        <w:tabs>
          <w:tab w:val="left" w:pos="1701"/>
          <w:tab w:val="left" w:pos="2268"/>
          <w:tab w:val="left" w:pos="3410"/>
          <w:tab w:val="left" w:pos="4253"/>
        </w:tabs>
        <w:rPr>
          <w:b/>
          <w:lang w:val="fr-FR"/>
        </w:rPr>
      </w:pPr>
    </w:p>
    <w:p w14:paraId="4A2A695C" w14:textId="58DBE09B" w:rsidR="002E7392" w:rsidRDefault="00D93533" w:rsidP="002E7392">
      <w:pPr>
        <w:tabs>
          <w:tab w:val="left" w:pos="1701"/>
          <w:tab w:val="left" w:pos="2268"/>
        </w:tabs>
        <w:rPr>
          <w:lang w:val="fr-FR"/>
        </w:rPr>
      </w:pPr>
      <w:r>
        <w:rPr>
          <w:u w:val="single"/>
          <w:lang w:val="fr-FR"/>
        </w:rPr>
        <w:t>M</w:t>
      </w:r>
      <w:r w:rsidR="00AC3A08">
        <w:rPr>
          <w:u w:val="single"/>
          <w:lang w:val="fr-FR"/>
        </w:rPr>
        <w:t>ercredi</w:t>
      </w:r>
      <w:r>
        <w:rPr>
          <w:u w:val="single"/>
          <w:lang w:val="fr-FR"/>
        </w:rPr>
        <w:t xml:space="preserve"> </w:t>
      </w:r>
      <w:r w:rsidR="00A22AFC">
        <w:rPr>
          <w:u w:val="single"/>
          <w:lang w:val="fr-FR"/>
        </w:rPr>
        <w:t>1</w:t>
      </w:r>
      <w:r w:rsidR="00AC3A08">
        <w:rPr>
          <w:u w:val="single"/>
          <w:lang w:val="fr-FR"/>
        </w:rPr>
        <w:t>3</w:t>
      </w:r>
      <w:r>
        <w:rPr>
          <w:u w:val="single"/>
          <w:lang w:val="fr-FR"/>
        </w:rPr>
        <w:t xml:space="preserve"> </w:t>
      </w:r>
      <w:r w:rsidR="00A22AFC">
        <w:rPr>
          <w:u w:val="single"/>
          <w:lang w:val="fr-FR"/>
        </w:rPr>
        <w:t>mars</w:t>
      </w:r>
      <w:r w:rsidR="00C033B1">
        <w:rPr>
          <w:u w:val="single"/>
          <w:lang w:val="fr-FR"/>
        </w:rPr>
        <w:t xml:space="preserve"> </w:t>
      </w:r>
      <w:r w:rsidR="00026B4D">
        <w:rPr>
          <w:u w:val="single"/>
          <w:lang w:val="fr-FR"/>
        </w:rPr>
        <w:t>2024</w:t>
      </w:r>
      <w:r w:rsidR="002E7392" w:rsidRPr="0030509F">
        <w:rPr>
          <w:lang w:val="fr-FR"/>
        </w:rPr>
        <w:t xml:space="preserve"> </w:t>
      </w:r>
    </w:p>
    <w:p w14:paraId="5818DC0A" w14:textId="63BE65F9" w:rsidR="002E7392" w:rsidRDefault="002E7392" w:rsidP="00E34E18">
      <w:pPr>
        <w:tabs>
          <w:tab w:val="left" w:pos="1701"/>
          <w:tab w:val="left" w:pos="2268"/>
        </w:tabs>
        <w:rPr>
          <w:lang w:val="fr-FR"/>
        </w:rPr>
      </w:pPr>
    </w:p>
    <w:p w14:paraId="4CBE61DF" w14:textId="4C6723DB" w:rsidR="002E7392" w:rsidRPr="00957F48" w:rsidRDefault="002E7392" w:rsidP="00E34E18">
      <w:pPr>
        <w:tabs>
          <w:tab w:val="left" w:pos="1701"/>
          <w:tab w:val="left" w:pos="2268"/>
        </w:tabs>
        <w:rPr>
          <w:b/>
          <w:lang w:val="fr-FR"/>
        </w:rPr>
      </w:pPr>
      <w:r>
        <w:rPr>
          <w:b/>
          <w:lang w:val="fr-FR"/>
        </w:rPr>
        <w:t xml:space="preserve">FORMATION </w:t>
      </w:r>
      <w:r w:rsidR="007F02D7">
        <w:rPr>
          <w:b/>
          <w:lang w:val="fr-FR"/>
        </w:rPr>
        <w:t>DES FORMATEURS</w:t>
      </w:r>
      <w:r w:rsidR="00E34E18">
        <w:rPr>
          <w:b/>
          <w:lang w:val="fr-FR"/>
        </w:rPr>
        <w:t xml:space="preserve"> </w:t>
      </w:r>
      <w:r w:rsidR="00E34E18">
        <w:rPr>
          <w:b/>
          <w:bCs/>
          <w:lang w:val="fr-FR"/>
        </w:rPr>
        <w:t>POUR LES EXPERTS CATI</w:t>
      </w:r>
    </w:p>
    <w:p w14:paraId="3EBD739D" w14:textId="77777777" w:rsidR="002E7392" w:rsidRPr="0035793E" w:rsidRDefault="002E7392" w:rsidP="002E7392">
      <w:pPr>
        <w:tabs>
          <w:tab w:val="left" w:pos="1701"/>
          <w:tab w:val="left" w:pos="2268"/>
        </w:tabs>
        <w:rPr>
          <w:u w:val="single"/>
          <w:lang w:val="fr-FR"/>
        </w:rPr>
      </w:pPr>
    </w:p>
    <w:p w14:paraId="05093271" w14:textId="73CB905D" w:rsidR="002E7392" w:rsidRDefault="002E7392" w:rsidP="002E7392">
      <w:pPr>
        <w:tabs>
          <w:tab w:val="left" w:pos="1701"/>
          <w:tab w:val="left" w:pos="2268"/>
        </w:tabs>
        <w:ind w:left="1760" w:hanging="1760"/>
        <w:rPr>
          <w:lang w:val="fr-FR"/>
        </w:rPr>
      </w:pPr>
      <w:r>
        <w:rPr>
          <w:lang w:val="fr-FR"/>
        </w:rPr>
        <w:t>8</w:t>
      </w:r>
      <w:r w:rsidR="00DB121F">
        <w:rPr>
          <w:lang w:val="fr-FR"/>
        </w:rPr>
        <w:t>h</w:t>
      </w:r>
      <w:r>
        <w:rPr>
          <w:lang w:val="fr-FR"/>
        </w:rPr>
        <w:t>3</w:t>
      </w:r>
      <w:r w:rsidRPr="00DB41EB">
        <w:rPr>
          <w:lang w:val="fr-FR"/>
        </w:rPr>
        <w:t>0 – 9</w:t>
      </w:r>
      <w:r w:rsidR="00DB121F">
        <w:rPr>
          <w:lang w:val="fr-FR"/>
        </w:rPr>
        <w:t>h</w:t>
      </w:r>
      <w:r>
        <w:rPr>
          <w:lang w:val="fr-FR"/>
        </w:rPr>
        <w:t>00</w:t>
      </w:r>
      <w:r w:rsidRPr="00DB41E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Inscription</w:t>
      </w:r>
      <w:r>
        <w:rPr>
          <w:lang w:val="fr-FR"/>
        </w:rPr>
        <w:t>s</w:t>
      </w:r>
    </w:p>
    <w:p w14:paraId="4CE0DBD0" w14:textId="77777777" w:rsidR="002E7392" w:rsidRPr="00E73A6E" w:rsidRDefault="002E7392" w:rsidP="002E7392">
      <w:pPr>
        <w:tabs>
          <w:tab w:val="left" w:pos="1701"/>
          <w:tab w:val="left" w:pos="2268"/>
        </w:tabs>
        <w:ind w:left="1760" w:hanging="1760"/>
        <w:rPr>
          <w:lang w:val="fr-FR"/>
        </w:rPr>
      </w:pPr>
    </w:p>
    <w:p w14:paraId="695D8E55" w14:textId="7A644621" w:rsidR="002E7392" w:rsidRDefault="002E7392" w:rsidP="002E7392">
      <w:pPr>
        <w:tabs>
          <w:tab w:val="left" w:pos="1701"/>
          <w:tab w:val="left" w:pos="2268"/>
        </w:tabs>
        <w:ind w:left="1755" w:hanging="1755"/>
        <w:rPr>
          <w:b/>
          <w:bCs/>
          <w:lang w:val="fr-FR"/>
        </w:rPr>
      </w:pPr>
      <w:r w:rsidRPr="00DB41EB">
        <w:rPr>
          <w:lang w:val="fr-FR"/>
        </w:rPr>
        <w:t>9</w:t>
      </w:r>
      <w:r w:rsidR="00DB121F">
        <w:rPr>
          <w:lang w:val="fr-FR"/>
        </w:rPr>
        <w:t>h</w:t>
      </w:r>
      <w:r>
        <w:rPr>
          <w:lang w:val="fr-FR"/>
        </w:rPr>
        <w:t>00 – 10</w:t>
      </w:r>
      <w:r w:rsidR="00DB121F">
        <w:rPr>
          <w:lang w:val="fr-FR"/>
        </w:rPr>
        <w:t>h</w:t>
      </w:r>
      <w:r>
        <w:rPr>
          <w:lang w:val="fr-FR"/>
        </w:rPr>
        <w:t>30</w:t>
      </w: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ab/>
      </w:r>
      <w:r>
        <w:rPr>
          <w:b/>
          <w:bCs/>
          <w:lang w:val="fr-FR"/>
        </w:rPr>
        <w:t xml:space="preserve">Séance pratique de recherche de technologies dans les bases de </w:t>
      </w:r>
    </w:p>
    <w:p w14:paraId="452A2F91" w14:textId="77777777" w:rsidR="002E7392" w:rsidRDefault="00613BF2" w:rsidP="002E7392">
      <w:pPr>
        <w:tabs>
          <w:tab w:val="left" w:pos="1701"/>
          <w:tab w:val="left" w:pos="2268"/>
        </w:tabs>
        <w:ind w:left="1755" w:hanging="1755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données gratuites : c</w:t>
      </w:r>
      <w:r w:rsidR="00C033B1">
        <w:rPr>
          <w:b/>
          <w:bCs/>
          <w:lang w:val="fr-FR"/>
        </w:rPr>
        <w:t>as du PATENTSCOPE</w:t>
      </w:r>
    </w:p>
    <w:p w14:paraId="7E6F9B99" w14:textId="77777777" w:rsidR="002E7392" w:rsidRPr="00DB41EB" w:rsidRDefault="002E7392" w:rsidP="002E7392">
      <w:pPr>
        <w:tabs>
          <w:tab w:val="left" w:pos="1701"/>
          <w:tab w:val="left" w:pos="2268"/>
        </w:tabs>
        <w:ind w:left="1755" w:hanging="1755"/>
        <w:rPr>
          <w:lang w:val="fr-FR"/>
        </w:rPr>
      </w:pPr>
    </w:p>
    <w:p w14:paraId="1AB13931" w14:textId="77777777" w:rsidR="002E7392" w:rsidRDefault="002E7392" w:rsidP="002E7392">
      <w:pPr>
        <w:tabs>
          <w:tab w:val="left" w:pos="1701"/>
          <w:tab w:val="left" w:pos="2268"/>
          <w:tab w:val="left" w:pos="3410"/>
          <w:tab w:val="left" w:pos="4253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 xml:space="preserve">rencier : </w:t>
      </w:r>
      <w:r>
        <w:rPr>
          <w:lang w:val="fr-FR"/>
        </w:rPr>
        <w:tab/>
        <w:t>M. Ituku Elangi Botoy</w:t>
      </w:r>
    </w:p>
    <w:p w14:paraId="1BEBC2FA" w14:textId="77777777" w:rsidR="002E7392" w:rsidRPr="005A7DFC" w:rsidRDefault="002E7392" w:rsidP="002E7392">
      <w:pPr>
        <w:tabs>
          <w:tab w:val="left" w:pos="1701"/>
          <w:tab w:val="left" w:pos="2268"/>
          <w:tab w:val="left" w:pos="3410"/>
        </w:tabs>
        <w:rPr>
          <w:lang w:val="fr-FR"/>
        </w:rPr>
      </w:pPr>
      <w:r>
        <w:rPr>
          <w:lang w:val="fr-FR"/>
        </w:rPr>
        <w:t xml:space="preserve"> </w:t>
      </w:r>
    </w:p>
    <w:p w14:paraId="3EA3B0CF" w14:textId="69B0891F" w:rsidR="002E7392" w:rsidRPr="00B3249A" w:rsidRDefault="002E7392" w:rsidP="002E7392">
      <w:pPr>
        <w:tabs>
          <w:tab w:val="left" w:pos="1701"/>
          <w:tab w:val="left" w:pos="2268"/>
        </w:tabs>
        <w:ind w:left="1760" w:hanging="1760"/>
        <w:rPr>
          <w:lang w:val="fr-FR"/>
        </w:rPr>
      </w:pPr>
      <w:r>
        <w:rPr>
          <w:lang w:val="fr-FR"/>
        </w:rPr>
        <w:t>10</w:t>
      </w:r>
      <w:r w:rsidR="00DB121F">
        <w:rPr>
          <w:lang w:val="fr-FR"/>
        </w:rPr>
        <w:t>h</w:t>
      </w:r>
      <w:r>
        <w:rPr>
          <w:lang w:val="fr-FR"/>
        </w:rPr>
        <w:t>30</w:t>
      </w:r>
      <w:r w:rsidRPr="00B3249A">
        <w:rPr>
          <w:lang w:val="fr-FR"/>
        </w:rPr>
        <w:t xml:space="preserve"> – </w:t>
      </w:r>
      <w:r>
        <w:rPr>
          <w:lang w:val="fr-FR"/>
        </w:rPr>
        <w:t>11</w:t>
      </w:r>
      <w:r w:rsidR="00DB121F">
        <w:rPr>
          <w:lang w:val="fr-FR"/>
        </w:rPr>
        <w:t>h</w:t>
      </w:r>
      <w:r>
        <w:rPr>
          <w:lang w:val="fr-FR"/>
        </w:rPr>
        <w:t>00</w:t>
      </w:r>
      <w:r w:rsidRPr="00B3249A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Pause-</w:t>
      </w:r>
      <w:r w:rsidRPr="00B3249A">
        <w:rPr>
          <w:lang w:val="fr-FR"/>
        </w:rPr>
        <w:t>café</w:t>
      </w:r>
    </w:p>
    <w:p w14:paraId="28C2D3AF" w14:textId="77777777" w:rsidR="002E7392" w:rsidRDefault="002E7392" w:rsidP="002E7392">
      <w:pPr>
        <w:tabs>
          <w:tab w:val="left" w:pos="1701"/>
          <w:tab w:val="left" w:pos="2268"/>
        </w:tabs>
        <w:rPr>
          <w:lang w:val="fr-FR"/>
        </w:rPr>
      </w:pPr>
    </w:p>
    <w:p w14:paraId="553FBC49" w14:textId="224A7ADB" w:rsidR="002E7392" w:rsidRDefault="002E7392" w:rsidP="002E7392">
      <w:pPr>
        <w:tabs>
          <w:tab w:val="left" w:pos="1701"/>
          <w:tab w:val="left" w:pos="2268"/>
        </w:tabs>
        <w:ind w:left="2265" w:hanging="2265"/>
        <w:rPr>
          <w:b/>
          <w:bCs/>
          <w:lang w:val="fr-FR"/>
        </w:rPr>
      </w:pPr>
      <w:r w:rsidRPr="00B3249A">
        <w:rPr>
          <w:lang w:val="fr-FR"/>
        </w:rPr>
        <w:t>1</w:t>
      </w:r>
      <w:r>
        <w:rPr>
          <w:lang w:val="fr-FR"/>
        </w:rPr>
        <w:t>1</w:t>
      </w:r>
      <w:r w:rsidR="00DB121F">
        <w:rPr>
          <w:lang w:val="fr-FR"/>
        </w:rPr>
        <w:t>h</w:t>
      </w:r>
      <w:r>
        <w:rPr>
          <w:lang w:val="fr-FR"/>
        </w:rPr>
        <w:t>0</w:t>
      </w:r>
      <w:r w:rsidRPr="00B3249A">
        <w:rPr>
          <w:lang w:val="fr-FR"/>
        </w:rPr>
        <w:t>0 – 1</w:t>
      </w:r>
      <w:r>
        <w:rPr>
          <w:lang w:val="fr-FR"/>
        </w:rPr>
        <w:t>2</w:t>
      </w:r>
      <w:r w:rsidR="00DB121F">
        <w:rPr>
          <w:lang w:val="fr-FR"/>
        </w:rPr>
        <w:t>h</w:t>
      </w:r>
      <w:r>
        <w:rPr>
          <w:lang w:val="fr-FR"/>
        </w:rPr>
        <w:t>30</w:t>
      </w:r>
      <w:r>
        <w:rPr>
          <w:lang w:val="fr-FR"/>
        </w:rPr>
        <w:tab/>
      </w:r>
      <w:r w:rsidRPr="00B3249A">
        <w:rPr>
          <w:lang w:val="fr-FR"/>
        </w:rPr>
        <w:tab/>
      </w:r>
      <w:r>
        <w:rPr>
          <w:b/>
          <w:bCs/>
          <w:lang w:val="fr-FR"/>
        </w:rPr>
        <w:t>Séance pratique de recherche des marques dans la base de données mondiale des marques de l’OMPI</w:t>
      </w:r>
    </w:p>
    <w:p w14:paraId="092722F3" w14:textId="77777777" w:rsidR="002E7392" w:rsidRPr="00DB41EB" w:rsidRDefault="002E7392" w:rsidP="002E7392">
      <w:pPr>
        <w:tabs>
          <w:tab w:val="left" w:pos="1701"/>
          <w:tab w:val="left" w:pos="2268"/>
        </w:tabs>
        <w:rPr>
          <w:lang w:val="fr-FR"/>
        </w:rPr>
      </w:pPr>
    </w:p>
    <w:p w14:paraId="3D74835E" w14:textId="7ED5722C" w:rsidR="002E7392" w:rsidRDefault="002E7392" w:rsidP="002E7392">
      <w:pPr>
        <w:tabs>
          <w:tab w:val="left" w:pos="1701"/>
          <w:tab w:val="left" w:pos="2268"/>
          <w:tab w:val="left" w:pos="3410"/>
          <w:tab w:val="left" w:pos="4253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>renci</w:t>
      </w:r>
      <w:r w:rsidR="009C2F51">
        <w:rPr>
          <w:lang w:val="fr-FR"/>
        </w:rPr>
        <w:t>er</w:t>
      </w:r>
      <w:r>
        <w:rPr>
          <w:lang w:val="fr-FR"/>
        </w:rPr>
        <w:t xml:space="preserve"> :</w:t>
      </w:r>
      <w:r>
        <w:rPr>
          <w:lang w:val="fr-FR"/>
        </w:rPr>
        <w:tab/>
      </w:r>
      <w:r w:rsidR="00E34E18">
        <w:rPr>
          <w:lang w:val="fr-FR"/>
        </w:rPr>
        <w:t>Mme Philomène Medah</w:t>
      </w:r>
    </w:p>
    <w:p w14:paraId="39E084BE" w14:textId="77777777" w:rsidR="002E7392" w:rsidRDefault="002E7392" w:rsidP="002E7392">
      <w:pPr>
        <w:tabs>
          <w:tab w:val="left" w:pos="1701"/>
          <w:tab w:val="left" w:pos="2268"/>
        </w:tabs>
        <w:rPr>
          <w:lang w:val="fr-FR"/>
        </w:rPr>
      </w:pPr>
    </w:p>
    <w:p w14:paraId="75512D75" w14:textId="164BFF99" w:rsidR="002E7392" w:rsidRDefault="002E7392" w:rsidP="002E7392">
      <w:pPr>
        <w:tabs>
          <w:tab w:val="left" w:pos="1701"/>
          <w:tab w:val="left" w:pos="2268"/>
          <w:tab w:val="left" w:pos="3410"/>
        </w:tabs>
        <w:ind w:left="1760" w:hanging="1760"/>
        <w:rPr>
          <w:lang w:val="fr-FR"/>
        </w:rPr>
      </w:pPr>
      <w:r>
        <w:rPr>
          <w:lang w:val="fr-FR"/>
        </w:rPr>
        <w:t>12</w:t>
      </w:r>
      <w:r w:rsidR="00DB121F">
        <w:rPr>
          <w:lang w:val="fr-FR"/>
        </w:rPr>
        <w:t>h</w:t>
      </w:r>
      <w:r>
        <w:rPr>
          <w:lang w:val="fr-FR"/>
        </w:rPr>
        <w:t>30 – 14</w:t>
      </w:r>
      <w:r w:rsidR="00DB121F">
        <w:rPr>
          <w:lang w:val="fr-FR"/>
        </w:rPr>
        <w:t>h</w:t>
      </w:r>
      <w:r>
        <w:rPr>
          <w:lang w:val="fr-FR"/>
        </w:rPr>
        <w:t>00</w:t>
      </w:r>
      <w:r>
        <w:rPr>
          <w:lang w:val="fr-FR"/>
        </w:rPr>
        <w:tab/>
      </w:r>
      <w:r>
        <w:rPr>
          <w:lang w:val="fr-FR"/>
        </w:rPr>
        <w:tab/>
      </w:r>
      <w:r w:rsidR="00DB121F">
        <w:rPr>
          <w:lang w:val="fr-FR"/>
        </w:rPr>
        <w:tab/>
      </w:r>
      <w:r>
        <w:rPr>
          <w:lang w:val="fr-FR"/>
        </w:rPr>
        <w:t>Pause déjeuner</w:t>
      </w:r>
    </w:p>
    <w:p w14:paraId="4649E9CC" w14:textId="77777777" w:rsidR="002E7392" w:rsidRPr="00936BD9" w:rsidRDefault="002E7392" w:rsidP="002E7392">
      <w:pPr>
        <w:tabs>
          <w:tab w:val="left" w:pos="1701"/>
          <w:tab w:val="left" w:pos="2268"/>
        </w:tabs>
        <w:rPr>
          <w:lang w:val="fr-FR"/>
        </w:rPr>
      </w:pPr>
    </w:p>
    <w:p w14:paraId="1C9B2089" w14:textId="23110EED" w:rsidR="002E7392" w:rsidRDefault="002E7392" w:rsidP="002E7392">
      <w:pPr>
        <w:tabs>
          <w:tab w:val="left" w:pos="1701"/>
          <w:tab w:val="left" w:pos="2268"/>
        </w:tabs>
        <w:ind w:left="1760" w:hanging="1760"/>
        <w:rPr>
          <w:b/>
          <w:lang w:val="fr-FR"/>
        </w:rPr>
      </w:pPr>
      <w:r>
        <w:rPr>
          <w:lang w:val="fr-FR"/>
        </w:rPr>
        <w:t>14</w:t>
      </w:r>
      <w:r w:rsidR="00DB121F">
        <w:rPr>
          <w:lang w:val="fr-FR"/>
        </w:rPr>
        <w:t>h</w:t>
      </w:r>
      <w:r>
        <w:rPr>
          <w:lang w:val="fr-FR"/>
        </w:rPr>
        <w:t>00</w:t>
      </w:r>
      <w:r w:rsidRPr="003071FE">
        <w:rPr>
          <w:lang w:val="fr-FR"/>
        </w:rPr>
        <w:t xml:space="preserve"> – 1</w:t>
      </w:r>
      <w:r>
        <w:rPr>
          <w:lang w:val="fr-FR"/>
        </w:rPr>
        <w:t>5</w:t>
      </w:r>
      <w:r w:rsidR="00DB121F">
        <w:rPr>
          <w:lang w:val="fr-FR"/>
        </w:rPr>
        <w:t>h</w:t>
      </w:r>
      <w:r>
        <w:rPr>
          <w:lang w:val="fr-FR"/>
        </w:rPr>
        <w:t>30</w:t>
      </w:r>
      <w:r w:rsidRPr="003071FE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Séance pratique de r</w:t>
      </w:r>
      <w:r w:rsidRPr="00C560A8">
        <w:rPr>
          <w:b/>
          <w:lang w:val="fr-FR"/>
        </w:rPr>
        <w:t xml:space="preserve">echerche d’articles et autres publications </w:t>
      </w:r>
    </w:p>
    <w:p w14:paraId="063BF10E" w14:textId="77777777" w:rsidR="002E7392" w:rsidRPr="00C560A8" w:rsidRDefault="002E7392" w:rsidP="002E7392">
      <w:pPr>
        <w:tabs>
          <w:tab w:val="left" w:pos="1701"/>
          <w:tab w:val="left" w:pos="2268"/>
        </w:tabs>
        <w:ind w:left="2268" w:hanging="176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C560A8">
        <w:rPr>
          <w:b/>
          <w:lang w:val="fr-FR"/>
        </w:rPr>
        <w:t>scientifiques dans le</w:t>
      </w:r>
      <w:r>
        <w:rPr>
          <w:b/>
          <w:lang w:val="fr-FR"/>
        </w:rPr>
        <w:t>s sites</w:t>
      </w:r>
      <w:r w:rsidRPr="00C560A8">
        <w:rPr>
          <w:b/>
          <w:lang w:val="fr-FR"/>
        </w:rPr>
        <w:t xml:space="preserve"> </w:t>
      </w:r>
      <w:r>
        <w:rPr>
          <w:b/>
          <w:lang w:val="fr-FR"/>
        </w:rPr>
        <w:t>AGORA,</w:t>
      </w:r>
      <w:r w:rsidRPr="00C560A8">
        <w:rPr>
          <w:b/>
          <w:lang w:val="fr-FR"/>
        </w:rPr>
        <w:t xml:space="preserve"> </w:t>
      </w:r>
      <w:r>
        <w:rPr>
          <w:b/>
          <w:lang w:val="fr-FR"/>
        </w:rPr>
        <w:t>HINARI, OARE et ARDI</w:t>
      </w:r>
    </w:p>
    <w:p w14:paraId="449B4BED" w14:textId="77777777" w:rsidR="002E7392" w:rsidRPr="00EF0935" w:rsidRDefault="002E7392" w:rsidP="002E7392">
      <w:pPr>
        <w:tabs>
          <w:tab w:val="left" w:pos="1701"/>
          <w:tab w:val="left" w:pos="2268"/>
        </w:tabs>
        <w:ind w:left="1760" w:hanging="1760"/>
        <w:rPr>
          <w:b/>
          <w:lang w:val="fr-FR"/>
        </w:rPr>
      </w:pPr>
    </w:p>
    <w:p w14:paraId="14BC9286" w14:textId="77777777" w:rsidR="002E7392" w:rsidRPr="009863F4" w:rsidRDefault="002E7392" w:rsidP="002E7392">
      <w:pPr>
        <w:tabs>
          <w:tab w:val="left" w:pos="1701"/>
          <w:tab w:val="left" w:pos="2268"/>
          <w:tab w:val="left" w:pos="3402"/>
          <w:tab w:val="left" w:pos="4253"/>
        </w:tabs>
        <w:ind w:left="1760" w:hanging="1760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07218">
        <w:t xml:space="preserve">Conférencier : </w:t>
      </w:r>
      <w:r w:rsidR="00307218">
        <w:tab/>
        <w:t>M. Jean-Philippe Zeia</w:t>
      </w:r>
    </w:p>
    <w:p w14:paraId="214DE6D6" w14:textId="77777777" w:rsidR="002E7392" w:rsidRPr="00B00EE3" w:rsidRDefault="002E7392" w:rsidP="002E7392">
      <w:pPr>
        <w:tabs>
          <w:tab w:val="left" w:pos="1701"/>
          <w:tab w:val="left" w:pos="2268"/>
        </w:tabs>
        <w:ind w:left="1695" w:hanging="1695"/>
        <w:rPr>
          <w:lang w:val="fr-FR"/>
        </w:rPr>
      </w:pPr>
    </w:p>
    <w:p w14:paraId="449D7682" w14:textId="43686087" w:rsidR="002E7392" w:rsidRDefault="002E7392" w:rsidP="002E7392">
      <w:pPr>
        <w:tabs>
          <w:tab w:val="left" w:pos="1701"/>
          <w:tab w:val="left" w:pos="2268"/>
        </w:tabs>
        <w:ind w:left="1760" w:hanging="1760"/>
        <w:rPr>
          <w:lang w:val="fr-FR"/>
        </w:rPr>
      </w:pPr>
      <w:r>
        <w:rPr>
          <w:lang w:val="fr-FR"/>
        </w:rPr>
        <w:t>15</w:t>
      </w:r>
      <w:r w:rsidR="00DB121F">
        <w:rPr>
          <w:lang w:val="fr-FR"/>
        </w:rPr>
        <w:t>h</w:t>
      </w:r>
      <w:r>
        <w:rPr>
          <w:lang w:val="fr-FR"/>
        </w:rPr>
        <w:t>30 – 16</w:t>
      </w:r>
      <w:r w:rsidR="00DB121F">
        <w:rPr>
          <w:lang w:val="fr-FR"/>
        </w:rPr>
        <w:t>h</w:t>
      </w:r>
      <w:r>
        <w:rPr>
          <w:lang w:val="fr-FR"/>
        </w:rPr>
        <w:t>00</w:t>
      </w:r>
      <w:r>
        <w:rPr>
          <w:lang w:val="fr-FR"/>
        </w:rPr>
        <w:tab/>
      </w:r>
      <w:r>
        <w:rPr>
          <w:lang w:val="fr-FR"/>
        </w:rPr>
        <w:tab/>
      </w:r>
      <w:r w:rsidR="00DB121F">
        <w:rPr>
          <w:lang w:val="fr-FR"/>
        </w:rPr>
        <w:tab/>
      </w:r>
      <w:r>
        <w:rPr>
          <w:lang w:val="fr-FR"/>
        </w:rPr>
        <w:t>Pause-café</w:t>
      </w:r>
    </w:p>
    <w:p w14:paraId="67D8401A" w14:textId="77777777" w:rsidR="002E7392" w:rsidRDefault="002E7392" w:rsidP="002E7392">
      <w:pPr>
        <w:tabs>
          <w:tab w:val="left" w:pos="1701"/>
          <w:tab w:val="left" w:pos="2268"/>
          <w:tab w:val="left" w:pos="3410"/>
          <w:tab w:val="left" w:pos="4253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6E200E58" w14:textId="30D701AF" w:rsidR="002E7392" w:rsidRDefault="00FE4372" w:rsidP="002E7392">
      <w:pPr>
        <w:tabs>
          <w:tab w:val="left" w:pos="1701"/>
          <w:tab w:val="left" w:pos="2268"/>
        </w:tabs>
        <w:rPr>
          <w:b/>
          <w:lang w:val="fr-FR"/>
        </w:rPr>
      </w:pPr>
      <w:r>
        <w:rPr>
          <w:lang w:val="fr-FR"/>
        </w:rPr>
        <w:t>16</w:t>
      </w:r>
      <w:r w:rsidR="00DB121F">
        <w:rPr>
          <w:lang w:val="fr-FR"/>
        </w:rPr>
        <w:t>h</w:t>
      </w:r>
      <w:r>
        <w:rPr>
          <w:lang w:val="fr-FR"/>
        </w:rPr>
        <w:t>00 – 16</w:t>
      </w:r>
      <w:r w:rsidR="00DB121F">
        <w:rPr>
          <w:lang w:val="fr-FR"/>
        </w:rPr>
        <w:t>h</w:t>
      </w:r>
      <w:r>
        <w:rPr>
          <w:lang w:val="fr-FR"/>
        </w:rPr>
        <w:t>3</w:t>
      </w:r>
      <w:r w:rsidR="002E7392">
        <w:rPr>
          <w:lang w:val="fr-FR"/>
        </w:rPr>
        <w:t>0</w:t>
      </w:r>
      <w:r w:rsidR="002E7392">
        <w:rPr>
          <w:lang w:val="fr-FR"/>
        </w:rPr>
        <w:tab/>
      </w:r>
      <w:r w:rsidR="00DB121F">
        <w:rPr>
          <w:lang w:val="fr-FR"/>
        </w:rPr>
        <w:tab/>
      </w:r>
      <w:r w:rsidR="00C033B1">
        <w:rPr>
          <w:b/>
          <w:lang w:val="fr-FR"/>
        </w:rPr>
        <w:t xml:space="preserve">Table ronde sur le </w:t>
      </w:r>
      <w:r w:rsidR="00A22AFC">
        <w:rPr>
          <w:b/>
          <w:lang w:val="fr-FR"/>
        </w:rPr>
        <w:t>développement</w:t>
      </w:r>
      <w:r w:rsidR="00C11B4F">
        <w:rPr>
          <w:b/>
          <w:lang w:val="fr-FR"/>
        </w:rPr>
        <w:t xml:space="preserve"> du réseau</w:t>
      </w:r>
      <w:r w:rsidR="002E7392">
        <w:rPr>
          <w:b/>
          <w:lang w:val="fr-FR"/>
        </w:rPr>
        <w:t xml:space="preserve"> CATI</w:t>
      </w:r>
    </w:p>
    <w:p w14:paraId="5ED32B32" w14:textId="220858B2" w:rsidR="002E7392" w:rsidRDefault="00A57C3B" w:rsidP="002E7392">
      <w:pPr>
        <w:tabs>
          <w:tab w:val="left" w:pos="1701"/>
          <w:tab w:val="left" w:pos="2268"/>
        </w:tabs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="00307218">
        <w:rPr>
          <w:b/>
          <w:lang w:val="fr-FR"/>
        </w:rPr>
        <w:t xml:space="preserve">en </w:t>
      </w:r>
      <w:r w:rsidR="002D319E">
        <w:rPr>
          <w:b/>
          <w:lang w:val="fr-FR"/>
        </w:rPr>
        <w:t>République Démocratique du Congo</w:t>
      </w:r>
      <w:r w:rsidR="002E7392">
        <w:rPr>
          <w:b/>
          <w:lang w:val="fr-FR"/>
        </w:rPr>
        <w:t xml:space="preserve"> </w:t>
      </w:r>
    </w:p>
    <w:p w14:paraId="353F6195" w14:textId="5B8F5E74" w:rsidR="00DF3E4C" w:rsidRDefault="00DF3E4C" w:rsidP="002E7392">
      <w:pPr>
        <w:tabs>
          <w:tab w:val="left" w:pos="1701"/>
          <w:tab w:val="left" w:pos="2268"/>
        </w:tabs>
        <w:rPr>
          <w:b/>
          <w:lang w:val="fr-FR"/>
        </w:rPr>
      </w:pPr>
    </w:p>
    <w:p w14:paraId="2627735D" w14:textId="4DD9631C" w:rsidR="00DF3E4C" w:rsidRPr="00DF3E4C" w:rsidRDefault="00DF3E4C" w:rsidP="002E7392">
      <w:pPr>
        <w:tabs>
          <w:tab w:val="left" w:pos="1701"/>
          <w:tab w:val="left" w:pos="2268"/>
        </w:tabs>
        <w:rPr>
          <w:bCs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Pr="00DF3E4C">
        <w:rPr>
          <w:bCs/>
          <w:lang w:val="fr-FR"/>
        </w:rPr>
        <w:t>Modérateur : Ministère de l’Industrie</w:t>
      </w:r>
    </w:p>
    <w:p w14:paraId="662D0649" w14:textId="77777777" w:rsidR="002E7392" w:rsidRPr="00DF3E4C" w:rsidRDefault="002E7392" w:rsidP="002E7392">
      <w:pPr>
        <w:tabs>
          <w:tab w:val="left" w:pos="1701"/>
          <w:tab w:val="left" w:pos="2268"/>
        </w:tabs>
        <w:ind w:left="1760" w:hanging="1760"/>
        <w:rPr>
          <w:bCs/>
          <w:lang w:val="fr-FR"/>
        </w:rPr>
      </w:pPr>
    </w:p>
    <w:p w14:paraId="685718A7" w14:textId="7CB0744A" w:rsidR="00C033B1" w:rsidRPr="00C7752C" w:rsidRDefault="00C033B1" w:rsidP="00C033B1">
      <w:pPr>
        <w:tabs>
          <w:tab w:val="left" w:pos="1701"/>
          <w:tab w:val="left" w:pos="2268"/>
          <w:tab w:val="left" w:pos="3080"/>
        </w:tabs>
        <w:ind w:left="2265" w:hanging="2265"/>
        <w:rPr>
          <w:b/>
          <w:lang w:val="fr-FR"/>
        </w:rPr>
      </w:pPr>
      <w:r>
        <w:rPr>
          <w:lang w:val="fr-FR"/>
        </w:rPr>
        <w:t>16</w:t>
      </w:r>
      <w:r w:rsidR="00DB121F">
        <w:rPr>
          <w:lang w:val="fr-FR"/>
        </w:rPr>
        <w:t>h</w:t>
      </w:r>
      <w:r>
        <w:rPr>
          <w:lang w:val="fr-FR"/>
        </w:rPr>
        <w:t>30 – 17</w:t>
      </w:r>
      <w:r w:rsidR="00DB121F">
        <w:rPr>
          <w:lang w:val="fr-FR"/>
        </w:rPr>
        <w:t>h</w:t>
      </w:r>
      <w:r>
        <w:rPr>
          <w:lang w:val="fr-FR"/>
        </w:rPr>
        <w:t>00</w:t>
      </w:r>
      <w:r>
        <w:rPr>
          <w:lang w:val="fr-FR"/>
        </w:rPr>
        <w:tab/>
      </w:r>
      <w:r w:rsidR="00DB121F">
        <w:rPr>
          <w:lang w:val="fr-FR"/>
        </w:rPr>
        <w:tab/>
      </w:r>
      <w:r w:rsidRPr="00C7752C">
        <w:rPr>
          <w:b/>
          <w:lang w:val="fr-FR"/>
        </w:rPr>
        <w:t>Remise d</w:t>
      </w:r>
      <w:r>
        <w:rPr>
          <w:b/>
          <w:lang w:val="fr-FR"/>
        </w:rPr>
        <w:t>es certificats</w:t>
      </w:r>
      <w:r w:rsidR="009E64C8">
        <w:rPr>
          <w:b/>
          <w:lang w:val="fr-FR"/>
        </w:rPr>
        <w:t xml:space="preserve"> et clôture</w:t>
      </w:r>
    </w:p>
    <w:p w14:paraId="38A9BFFC" w14:textId="1FB38A84" w:rsidR="002E7392" w:rsidRDefault="002E7392" w:rsidP="00DB121F">
      <w:pPr>
        <w:tabs>
          <w:tab w:val="left" w:pos="1701"/>
          <w:tab w:val="left" w:pos="2268"/>
        </w:tabs>
      </w:pPr>
    </w:p>
    <w:p w14:paraId="6336FCCA" w14:textId="77777777" w:rsidR="002E7392" w:rsidRPr="004D53EF" w:rsidRDefault="000F1F24" w:rsidP="004D53EF">
      <w:pPr>
        <w:rPr>
          <w:u w:val="single"/>
          <w:lang w:val="fr-FR"/>
        </w:rPr>
      </w:pPr>
      <w:r>
        <w:rPr>
          <w:u w:val="single"/>
          <w:lang w:val="fr-FR"/>
        </w:rPr>
        <w:br w:type="page"/>
      </w:r>
    </w:p>
    <w:p w14:paraId="716F2F69" w14:textId="7BDBB85C" w:rsidR="00D93533" w:rsidRDefault="00AC3A08" w:rsidP="00D93533">
      <w:pPr>
        <w:tabs>
          <w:tab w:val="left" w:pos="1701"/>
          <w:tab w:val="left" w:pos="2268"/>
        </w:tabs>
        <w:rPr>
          <w:lang w:val="fr-FR"/>
        </w:rPr>
      </w:pPr>
      <w:r>
        <w:rPr>
          <w:u w:val="single"/>
          <w:lang w:val="fr-FR"/>
        </w:rPr>
        <w:lastRenderedPageBreak/>
        <w:t>J</w:t>
      </w:r>
      <w:r w:rsidR="00D93533">
        <w:rPr>
          <w:u w:val="single"/>
          <w:lang w:val="fr-FR"/>
        </w:rPr>
        <w:t>e</w:t>
      </w:r>
      <w:r>
        <w:rPr>
          <w:u w:val="single"/>
          <w:lang w:val="fr-FR"/>
        </w:rPr>
        <w:t>u</w:t>
      </w:r>
      <w:r w:rsidR="00D93533">
        <w:rPr>
          <w:u w:val="single"/>
          <w:lang w:val="fr-FR"/>
        </w:rPr>
        <w:t xml:space="preserve">di </w:t>
      </w:r>
      <w:r w:rsidR="00A22AFC">
        <w:rPr>
          <w:u w:val="single"/>
          <w:lang w:val="fr-FR"/>
        </w:rPr>
        <w:t>1</w:t>
      </w:r>
      <w:r>
        <w:rPr>
          <w:u w:val="single"/>
          <w:lang w:val="fr-FR"/>
        </w:rPr>
        <w:t>4</w:t>
      </w:r>
      <w:r w:rsidR="00D93533">
        <w:rPr>
          <w:u w:val="single"/>
          <w:lang w:val="fr-FR"/>
        </w:rPr>
        <w:t xml:space="preserve"> </w:t>
      </w:r>
      <w:r w:rsidR="00A22AFC">
        <w:rPr>
          <w:u w:val="single"/>
          <w:lang w:val="fr-FR"/>
        </w:rPr>
        <w:t>mars</w:t>
      </w:r>
      <w:r w:rsidR="00D93533">
        <w:rPr>
          <w:u w:val="single"/>
          <w:lang w:val="fr-FR"/>
        </w:rPr>
        <w:t xml:space="preserve"> </w:t>
      </w:r>
      <w:r w:rsidR="00026B4D">
        <w:rPr>
          <w:u w:val="single"/>
          <w:lang w:val="fr-FR"/>
        </w:rPr>
        <w:t>2024</w:t>
      </w:r>
      <w:r w:rsidR="00D93533" w:rsidRPr="0030509F">
        <w:rPr>
          <w:lang w:val="fr-FR"/>
        </w:rPr>
        <w:t xml:space="preserve"> </w:t>
      </w:r>
    </w:p>
    <w:p w14:paraId="1ED7FF60" w14:textId="20726AE3" w:rsidR="00D93533" w:rsidRDefault="00D93533" w:rsidP="002E7392">
      <w:pPr>
        <w:tabs>
          <w:tab w:val="left" w:pos="1701"/>
          <w:tab w:val="left" w:pos="2268"/>
        </w:tabs>
        <w:rPr>
          <w:lang w:val="fr-FR"/>
        </w:rPr>
      </w:pPr>
    </w:p>
    <w:p w14:paraId="764777BB" w14:textId="5C0940D1" w:rsidR="00B22726" w:rsidRPr="00957F48" w:rsidRDefault="00E34E18" w:rsidP="00E34E18">
      <w:pPr>
        <w:tabs>
          <w:tab w:val="left" w:pos="1701"/>
          <w:tab w:val="left" w:pos="2268"/>
        </w:tabs>
        <w:rPr>
          <w:b/>
          <w:lang w:val="fr-FR"/>
        </w:rPr>
      </w:pPr>
      <w:r>
        <w:rPr>
          <w:b/>
          <w:lang w:val="fr-FR"/>
        </w:rPr>
        <w:t>SEANCE DE S</w:t>
      </w:r>
      <w:r w:rsidR="00AE1B67">
        <w:rPr>
          <w:b/>
          <w:lang w:val="fr-FR"/>
        </w:rPr>
        <w:t>ENSIBILISATION</w:t>
      </w:r>
      <w:r>
        <w:rPr>
          <w:b/>
          <w:lang w:val="fr-FR"/>
        </w:rPr>
        <w:t xml:space="preserve"> POUR DES FUTURS UTILISATEURS DES SERVICES CATI</w:t>
      </w:r>
    </w:p>
    <w:p w14:paraId="2EC9427C" w14:textId="77777777" w:rsidR="00B22726" w:rsidRPr="0035793E" w:rsidRDefault="00B22726" w:rsidP="00B22726">
      <w:pPr>
        <w:tabs>
          <w:tab w:val="left" w:pos="1701"/>
          <w:tab w:val="left" w:pos="2268"/>
        </w:tabs>
        <w:rPr>
          <w:u w:val="single"/>
          <w:lang w:val="fr-FR"/>
        </w:rPr>
      </w:pPr>
    </w:p>
    <w:p w14:paraId="7A086B21" w14:textId="7CB9116E" w:rsidR="00B22726" w:rsidRDefault="00B22726" w:rsidP="00B22726">
      <w:pPr>
        <w:tabs>
          <w:tab w:val="left" w:pos="1701"/>
          <w:tab w:val="left" w:pos="2268"/>
        </w:tabs>
        <w:ind w:left="1760" w:hanging="1760"/>
        <w:rPr>
          <w:lang w:val="fr-FR"/>
        </w:rPr>
      </w:pPr>
      <w:r>
        <w:rPr>
          <w:lang w:val="fr-FR"/>
        </w:rPr>
        <w:t>8</w:t>
      </w:r>
      <w:r w:rsidR="00DB121F">
        <w:rPr>
          <w:lang w:val="fr-FR"/>
        </w:rPr>
        <w:t>h</w:t>
      </w:r>
      <w:r>
        <w:rPr>
          <w:lang w:val="fr-FR"/>
        </w:rPr>
        <w:t>3</w:t>
      </w:r>
      <w:r w:rsidRPr="00DB41EB">
        <w:rPr>
          <w:lang w:val="fr-FR"/>
        </w:rPr>
        <w:t>0 – 9</w:t>
      </w:r>
      <w:r w:rsidR="00DB121F">
        <w:rPr>
          <w:lang w:val="fr-FR"/>
        </w:rPr>
        <w:t>h</w:t>
      </w:r>
      <w:r>
        <w:rPr>
          <w:lang w:val="fr-FR"/>
        </w:rPr>
        <w:t>00</w:t>
      </w:r>
      <w:r w:rsidRPr="00DB41E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Inscription</w:t>
      </w:r>
      <w:r>
        <w:rPr>
          <w:lang w:val="fr-FR"/>
        </w:rPr>
        <w:t>s</w:t>
      </w:r>
    </w:p>
    <w:p w14:paraId="3002DA42" w14:textId="77777777" w:rsidR="00B22726" w:rsidRPr="00E73A6E" w:rsidRDefault="00B22726" w:rsidP="00B22726">
      <w:pPr>
        <w:tabs>
          <w:tab w:val="left" w:pos="1701"/>
          <w:tab w:val="left" w:pos="2268"/>
        </w:tabs>
        <w:ind w:left="1760" w:hanging="1760"/>
        <w:rPr>
          <w:lang w:val="fr-FR"/>
        </w:rPr>
      </w:pPr>
    </w:p>
    <w:p w14:paraId="4453061E" w14:textId="36FA6BFC" w:rsidR="00B22726" w:rsidRPr="00B22726" w:rsidRDefault="00B22726" w:rsidP="00D0611D">
      <w:pPr>
        <w:tabs>
          <w:tab w:val="left" w:pos="1701"/>
          <w:tab w:val="left" w:pos="2268"/>
        </w:tabs>
        <w:ind w:left="2268" w:hanging="2268"/>
        <w:rPr>
          <w:b/>
          <w:bCs/>
        </w:rPr>
      </w:pPr>
      <w:r w:rsidRPr="00B22726">
        <w:t>9</w:t>
      </w:r>
      <w:r w:rsidR="00DB121F">
        <w:t>h</w:t>
      </w:r>
      <w:r w:rsidRPr="00B22726">
        <w:t>00 – 10</w:t>
      </w:r>
      <w:r w:rsidR="00DB121F">
        <w:t>h</w:t>
      </w:r>
      <w:r w:rsidR="0011480B">
        <w:t>0</w:t>
      </w:r>
      <w:r w:rsidRPr="00B22726">
        <w:t>0</w:t>
      </w:r>
      <w:r w:rsidRPr="00B22726">
        <w:tab/>
      </w:r>
      <w:r w:rsidRPr="00B22726">
        <w:tab/>
      </w:r>
      <w:r w:rsidRPr="00B22726">
        <w:tab/>
      </w:r>
      <w:r w:rsidRPr="00B22726">
        <w:rPr>
          <w:b/>
          <w:bCs/>
        </w:rPr>
        <w:t>Programme CATI e</w:t>
      </w:r>
      <w:r w:rsidR="00E071D1">
        <w:rPr>
          <w:b/>
          <w:bCs/>
        </w:rPr>
        <w:t>t Mission d</w:t>
      </w:r>
      <w:r w:rsidR="00D938A7">
        <w:rPr>
          <w:b/>
          <w:bCs/>
        </w:rPr>
        <w:t>e</w:t>
      </w:r>
      <w:r w:rsidR="00E071D1">
        <w:rPr>
          <w:b/>
          <w:bCs/>
        </w:rPr>
        <w:t xml:space="preserve"> </w:t>
      </w:r>
      <w:r w:rsidR="00D938A7">
        <w:rPr>
          <w:b/>
          <w:bCs/>
        </w:rPr>
        <w:t>l’</w:t>
      </w:r>
      <w:r w:rsidR="00E071D1">
        <w:rPr>
          <w:b/>
          <w:bCs/>
        </w:rPr>
        <w:t>Université</w:t>
      </w:r>
      <w:r w:rsidR="00D0611D">
        <w:rPr>
          <w:b/>
          <w:bCs/>
        </w:rPr>
        <w:t> : Coexistence stratégique</w:t>
      </w:r>
    </w:p>
    <w:p w14:paraId="401E823E" w14:textId="77777777" w:rsidR="00B22726" w:rsidRPr="00B22726" w:rsidRDefault="00B22726" w:rsidP="00B22726">
      <w:pPr>
        <w:tabs>
          <w:tab w:val="left" w:pos="1701"/>
          <w:tab w:val="left" w:pos="2268"/>
        </w:tabs>
        <w:ind w:left="1755" w:hanging="1755"/>
      </w:pPr>
    </w:p>
    <w:p w14:paraId="6D775A17" w14:textId="77777777" w:rsidR="00B22726" w:rsidRDefault="00B22726" w:rsidP="00B22726">
      <w:pPr>
        <w:tabs>
          <w:tab w:val="left" w:pos="1701"/>
          <w:tab w:val="left" w:pos="2268"/>
          <w:tab w:val="left" w:pos="3410"/>
          <w:tab w:val="left" w:pos="4253"/>
        </w:tabs>
        <w:rPr>
          <w:lang w:val="fr-FR"/>
        </w:rPr>
      </w:pPr>
      <w:r w:rsidRPr="00B22726">
        <w:tab/>
      </w:r>
      <w:r w:rsidRPr="00B22726">
        <w:tab/>
      </w:r>
      <w:r w:rsidRPr="00DB41EB">
        <w:rPr>
          <w:lang w:val="fr-FR"/>
        </w:rPr>
        <w:t>Confé</w:t>
      </w:r>
      <w:r>
        <w:rPr>
          <w:lang w:val="fr-FR"/>
        </w:rPr>
        <w:t xml:space="preserve">rencier : </w:t>
      </w:r>
      <w:r>
        <w:rPr>
          <w:lang w:val="fr-FR"/>
        </w:rPr>
        <w:tab/>
        <w:t>M. Ituku Elangi Botoy</w:t>
      </w:r>
    </w:p>
    <w:p w14:paraId="16C80ED5" w14:textId="5CB4410A" w:rsidR="00B22726" w:rsidRPr="005A7DFC" w:rsidRDefault="00B22726" w:rsidP="00B22726">
      <w:pPr>
        <w:tabs>
          <w:tab w:val="left" w:pos="1701"/>
          <w:tab w:val="left" w:pos="2268"/>
          <w:tab w:val="left" w:pos="3410"/>
        </w:tabs>
        <w:rPr>
          <w:lang w:val="fr-FR"/>
        </w:rPr>
      </w:pPr>
    </w:p>
    <w:p w14:paraId="7F0B3C71" w14:textId="23DA5827" w:rsidR="00B22726" w:rsidRPr="00B01FFB" w:rsidRDefault="00B22726" w:rsidP="00B01FFB">
      <w:pPr>
        <w:tabs>
          <w:tab w:val="left" w:pos="1701"/>
          <w:tab w:val="left" w:pos="2268"/>
        </w:tabs>
        <w:ind w:left="1760" w:hanging="1760"/>
        <w:rPr>
          <w:lang w:val="fr-FR"/>
        </w:rPr>
      </w:pPr>
      <w:r>
        <w:rPr>
          <w:lang w:val="fr-FR"/>
        </w:rPr>
        <w:t>10</w:t>
      </w:r>
      <w:r w:rsidR="00DB121F">
        <w:rPr>
          <w:lang w:val="fr-FR"/>
        </w:rPr>
        <w:t>h</w:t>
      </w:r>
      <w:r w:rsidR="0011480B">
        <w:rPr>
          <w:lang w:val="fr-FR"/>
        </w:rPr>
        <w:t>0</w:t>
      </w:r>
      <w:r>
        <w:rPr>
          <w:lang w:val="fr-FR"/>
        </w:rPr>
        <w:t>0</w:t>
      </w:r>
      <w:r w:rsidRPr="00B3249A">
        <w:rPr>
          <w:lang w:val="fr-FR"/>
        </w:rPr>
        <w:t xml:space="preserve"> – </w:t>
      </w:r>
      <w:r>
        <w:rPr>
          <w:lang w:val="fr-FR"/>
        </w:rPr>
        <w:t>11</w:t>
      </w:r>
      <w:r w:rsidR="00DB121F">
        <w:rPr>
          <w:lang w:val="fr-FR"/>
        </w:rPr>
        <w:t>h</w:t>
      </w:r>
      <w:r>
        <w:rPr>
          <w:lang w:val="fr-FR"/>
        </w:rPr>
        <w:t>00</w:t>
      </w:r>
      <w:r w:rsidRPr="00B3249A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B01FFB">
        <w:rPr>
          <w:b/>
          <w:lang w:val="fr-FR"/>
        </w:rPr>
        <w:t>Le Programme de l’ONU sur les</w:t>
      </w:r>
      <w:r w:rsidRPr="00C560A8">
        <w:rPr>
          <w:b/>
          <w:lang w:val="fr-FR"/>
        </w:rPr>
        <w:t xml:space="preserve"> publications </w:t>
      </w:r>
    </w:p>
    <w:p w14:paraId="2C56397C" w14:textId="17A6C53A" w:rsidR="00B22726" w:rsidRPr="00B22726" w:rsidRDefault="00B22726" w:rsidP="00B22726">
      <w:pPr>
        <w:tabs>
          <w:tab w:val="left" w:pos="1701"/>
          <w:tab w:val="left" w:pos="2268"/>
        </w:tabs>
        <w:ind w:left="2268" w:hanging="176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C560A8">
        <w:rPr>
          <w:b/>
          <w:lang w:val="fr-FR"/>
        </w:rPr>
        <w:t xml:space="preserve">scientifiques </w:t>
      </w:r>
      <w:r w:rsidR="00B01FFB">
        <w:rPr>
          <w:b/>
          <w:lang w:val="fr-FR"/>
        </w:rPr>
        <w:t>(</w:t>
      </w:r>
      <w:r>
        <w:rPr>
          <w:b/>
          <w:lang w:val="fr-FR"/>
        </w:rPr>
        <w:t>AGORA,</w:t>
      </w:r>
      <w:r w:rsidRPr="00C560A8">
        <w:rPr>
          <w:b/>
          <w:lang w:val="fr-FR"/>
        </w:rPr>
        <w:t xml:space="preserve"> </w:t>
      </w:r>
      <w:r>
        <w:rPr>
          <w:b/>
          <w:lang w:val="fr-FR"/>
        </w:rPr>
        <w:t>HINARI, OARE et ARDI</w:t>
      </w:r>
      <w:r w:rsidR="00B01FFB">
        <w:rPr>
          <w:b/>
          <w:lang w:val="fr-FR"/>
        </w:rPr>
        <w:t>)</w:t>
      </w:r>
    </w:p>
    <w:p w14:paraId="02E807A4" w14:textId="77777777" w:rsidR="00B22726" w:rsidRPr="00DB41EB" w:rsidRDefault="00B22726" w:rsidP="00B22726">
      <w:pPr>
        <w:tabs>
          <w:tab w:val="left" w:pos="1701"/>
          <w:tab w:val="left" w:pos="2268"/>
        </w:tabs>
        <w:rPr>
          <w:lang w:val="fr-FR"/>
        </w:rPr>
      </w:pPr>
    </w:p>
    <w:p w14:paraId="1A79DDE5" w14:textId="6920B9F2" w:rsidR="00B22726" w:rsidRPr="0011480B" w:rsidRDefault="00B22726" w:rsidP="0011480B">
      <w:pPr>
        <w:tabs>
          <w:tab w:val="left" w:pos="1701"/>
          <w:tab w:val="left" w:pos="2268"/>
          <w:tab w:val="left" w:pos="3410"/>
          <w:tab w:val="left" w:pos="4253"/>
        </w:tabs>
        <w:ind w:left="1760" w:hanging="1760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B41EB">
        <w:rPr>
          <w:lang w:val="fr-FR"/>
        </w:rPr>
        <w:t>Confé</w:t>
      </w:r>
      <w:r>
        <w:rPr>
          <w:lang w:val="fr-FR"/>
        </w:rPr>
        <w:t>rencier :</w:t>
      </w:r>
      <w:r>
        <w:rPr>
          <w:lang w:val="fr-FR"/>
        </w:rPr>
        <w:tab/>
      </w:r>
      <w:r>
        <w:t>M. Jean-Philippe Zeia</w:t>
      </w:r>
    </w:p>
    <w:p w14:paraId="50426053" w14:textId="77777777" w:rsidR="00B22726" w:rsidRDefault="00B22726" w:rsidP="00B22726">
      <w:pPr>
        <w:tabs>
          <w:tab w:val="left" w:pos="1701"/>
          <w:tab w:val="left" w:pos="2268"/>
        </w:tabs>
        <w:rPr>
          <w:lang w:val="fr-FR"/>
        </w:rPr>
      </w:pPr>
    </w:p>
    <w:p w14:paraId="5221A57E" w14:textId="5F1B5A98" w:rsidR="00D93533" w:rsidRPr="0011480B" w:rsidRDefault="00B22726" w:rsidP="0011480B">
      <w:pPr>
        <w:tabs>
          <w:tab w:val="left" w:pos="1701"/>
          <w:tab w:val="left" w:pos="2268"/>
          <w:tab w:val="left" w:pos="3402"/>
        </w:tabs>
        <w:ind w:left="1760" w:hanging="1760"/>
        <w:rPr>
          <w:b/>
          <w:bCs/>
        </w:rPr>
      </w:pPr>
      <w:r w:rsidRPr="0011480B">
        <w:t>1</w:t>
      </w:r>
      <w:r w:rsidR="0011480B" w:rsidRPr="0011480B">
        <w:t>1</w:t>
      </w:r>
      <w:r w:rsidR="00DB121F">
        <w:t>h</w:t>
      </w:r>
      <w:r w:rsidR="0011480B" w:rsidRPr="0011480B">
        <w:t>0</w:t>
      </w:r>
      <w:r w:rsidRPr="0011480B">
        <w:t>0 – 1</w:t>
      </w:r>
      <w:r w:rsidR="0011480B" w:rsidRPr="0011480B">
        <w:t>2</w:t>
      </w:r>
      <w:r w:rsidR="00DB121F">
        <w:t>h</w:t>
      </w:r>
      <w:r w:rsidR="008272B0">
        <w:t>3</w:t>
      </w:r>
      <w:r w:rsidRPr="0011480B">
        <w:t>0</w:t>
      </w:r>
      <w:r w:rsidRPr="0011480B">
        <w:tab/>
      </w:r>
      <w:r w:rsidRPr="0011480B">
        <w:tab/>
      </w:r>
      <w:r w:rsidR="00DB121F">
        <w:tab/>
      </w:r>
      <w:r w:rsidR="0011480B">
        <w:rPr>
          <w:b/>
          <w:bCs/>
        </w:rPr>
        <w:t>Q</w:t>
      </w:r>
      <w:r w:rsidR="0011480B" w:rsidRPr="0011480B">
        <w:rPr>
          <w:b/>
          <w:bCs/>
        </w:rPr>
        <w:t xml:space="preserve">uestions </w:t>
      </w:r>
      <w:r w:rsidR="009E64C8">
        <w:rPr>
          <w:b/>
          <w:bCs/>
        </w:rPr>
        <w:t>et</w:t>
      </w:r>
      <w:r w:rsidR="0011480B" w:rsidRPr="0011480B">
        <w:rPr>
          <w:b/>
          <w:bCs/>
        </w:rPr>
        <w:t xml:space="preserve"> réponses</w:t>
      </w:r>
      <w:r w:rsidR="0011480B">
        <w:rPr>
          <w:b/>
          <w:bCs/>
        </w:rPr>
        <w:t xml:space="preserve"> </w:t>
      </w:r>
      <w:r w:rsidR="009E64C8">
        <w:rPr>
          <w:b/>
          <w:lang w:val="fr-FR"/>
        </w:rPr>
        <w:t>et clôture</w:t>
      </w:r>
    </w:p>
    <w:p w14:paraId="47AA58A6" w14:textId="6D17A6E7" w:rsidR="00E46391" w:rsidRDefault="00E46391" w:rsidP="002E7392">
      <w:pPr>
        <w:tabs>
          <w:tab w:val="left" w:pos="1701"/>
          <w:tab w:val="left" w:pos="2268"/>
        </w:tabs>
        <w:rPr>
          <w:lang w:val="fr-FR"/>
        </w:rPr>
      </w:pPr>
    </w:p>
    <w:p w14:paraId="0E238502" w14:textId="72358AEA" w:rsidR="00291A60" w:rsidRDefault="00E46391" w:rsidP="002E7392">
      <w:pPr>
        <w:tabs>
          <w:tab w:val="left" w:pos="1701"/>
          <w:tab w:val="left" w:pos="2268"/>
        </w:tabs>
      </w:pPr>
      <w:r w:rsidRPr="00E46391">
        <w:t>14</w:t>
      </w:r>
      <w:r w:rsidR="00DB121F">
        <w:t>h</w:t>
      </w:r>
      <w:r w:rsidRPr="00E46391">
        <w:t>00 – 16</w:t>
      </w:r>
      <w:r w:rsidR="00DB121F">
        <w:t>h</w:t>
      </w:r>
      <w:r w:rsidR="003723A4">
        <w:t>30</w:t>
      </w:r>
      <w:r w:rsidRPr="00E46391">
        <w:tab/>
      </w:r>
      <w:r w:rsidR="009E64C8">
        <w:tab/>
      </w:r>
      <w:r w:rsidRPr="00E46391">
        <w:t>Visite au point</w:t>
      </w:r>
      <w:r>
        <w:t xml:space="preserve"> focal </w:t>
      </w:r>
      <w:r w:rsidR="00FF12AA">
        <w:t xml:space="preserve">national du réseau CATI </w:t>
      </w:r>
      <w:r>
        <w:t>au Ministère de l’Industrie</w:t>
      </w:r>
    </w:p>
    <w:p w14:paraId="138E05A4" w14:textId="7E517E45" w:rsidR="00E46391" w:rsidRPr="00E46391" w:rsidRDefault="00291A60" w:rsidP="00291A60">
      <w:pPr>
        <w:tabs>
          <w:tab w:val="left" w:pos="1701"/>
          <w:tab w:val="left" w:pos="2268"/>
        </w:tabs>
        <w:ind w:left="2268"/>
      </w:pPr>
      <w:r>
        <w:tab/>
        <w:t xml:space="preserve">suivie de la visite </w:t>
      </w:r>
      <w:r w:rsidR="00FF12AA">
        <w:t>a</w:t>
      </w:r>
      <w:r w:rsidR="00E46391">
        <w:t>u Ministère</w:t>
      </w:r>
      <w:r w:rsidR="00FF12AA">
        <w:t xml:space="preserve"> de la Recherche Scientifique et Innovation Technologique et au Secrétariat général du Ministère de l’Industrie</w:t>
      </w:r>
    </w:p>
    <w:p w14:paraId="1C989FE9" w14:textId="263B708F" w:rsidR="00E46391" w:rsidRPr="00E46391" w:rsidRDefault="00E46391" w:rsidP="002E7392">
      <w:pPr>
        <w:tabs>
          <w:tab w:val="left" w:pos="1701"/>
          <w:tab w:val="left" w:pos="2268"/>
        </w:tabs>
      </w:pPr>
    </w:p>
    <w:p w14:paraId="5159E4CB" w14:textId="71CBBD81" w:rsidR="00E46391" w:rsidRDefault="008272B0" w:rsidP="002E7392">
      <w:pPr>
        <w:tabs>
          <w:tab w:val="left" w:pos="1701"/>
          <w:tab w:val="left" w:pos="2268"/>
        </w:tabs>
      </w:pPr>
      <w:r>
        <w:t>16</w:t>
      </w:r>
      <w:r w:rsidR="00DB121F">
        <w:t>h</w:t>
      </w:r>
      <w:r>
        <w:t>30</w:t>
      </w:r>
      <w:r>
        <w:tab/>
      </w:r>
      <w:r>
        <w:tab/>
      </w:r>
      <w:r w:rsidRPr="009E64C8">
        <w:rPr>
          <w:b/>
          <w:bCs/>
        </w:rPr>
        <w:t>Fin du séminaire</w:t>
      </w:r>
    </w:p>
    <w:p w14:paraId="01D2DDAA" w14:textId="77777777" w:rsidR="008272B0" w:rsidRPr="00E46391" w:rsidRDefault="008272B0" w:rsidP="002E7392">
      <w:pPr>
        <w:tabs>
          <w:tab w:val="left" w:pos="1701"/>
          <w:tab w:val="left" w:pos="2268"/>
        </w:tabs>
      </w:pPr>
    </w:p>
    <w:p w14:paraId="4F8CADD8" w14:textId="1139B5DC" w:rsidR="002E7392" w:rsidRDefault="002E7392" w:rsidP="002E7392">
      <w:pPr>
        <w:tabs>
          <w:tab w:val="left" w:pos="1701"/>
          <w:tab w:val="left" w:pos="2268"/>
        </w:tabs>
        <w:rPr>
          <w:lang w:val="fr-FR"/>
        </w:rPr>
      </w:pPr>
      <w:r w:rsidRPr="00E46391">
        <w:tab/>
      </w:r>
      <w:r w:rsidRPr="00E46391">
        <w:tab/>
      </w:r>
      <w:r w:rsidRPr="00E46391">
        <w:tab/>
      </w:r>
      <w:r w:rsidRPr="00E46391">
        <w:tab/>
      </w:r>
      <w:r w:rsidRPr="00E46391">
        <w:tab/>
      </w:r>
      <w:r w:rsidRPr="00E46391">
        <w:tab/>
      </w:r>
      <w:r w:rsidRPr="00E46391">
        <w:tab/>
      </w:r>
      <w:r w:rsidRPr="00E46391">
        <w:tab/>
      </w:r>
      <w:r>
        <w:rPr>
          <w:lang w:val="fr-FR"/>
        </w:rPr>
        <w:t>[Fin du document]</w:t>
      </w:r>
    </w:p>
    <w:p w14:paraId="62F616DA" w14:textId="77777777" w:rsidR="0092786E" w:rsidRPr="0019107F" w:rsidRDefault="0092786E" w:rsidP="002E7392"/>
    <w:sectPr w:rsidR="0092786E" w:rsidRPr="0019107F" w:rsidSect="00D32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06E6" w14:textId="77777777" w:rsidR="00CC7882" w:rsidRDefault="00CC7882">
      <w:r>
        <w:separator/>
      </w:r>
    </w:p>
  </w:endnote>
  <w:endnote w:type="continuationSeparator" w:id="0">
    <w:p w14:paraId="0CF8F00D" w14:textId="77777777" w:rsidR="00CC7882" w:rsidRPr="009D30E6" w:rsidRDefault="00CC7882" w:rsidP="0019107F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51DE2F0" w14:textId="77777777" w:rsidR="00CC7882" w:rsidRPr="0019107F" w:rsidRDefault="00CC7882" w:rsidP="0019107F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</w:t>
      </w:r>
      <w:r>
        <w:rPr>
          <w:sz w:val="17"/>
          <w:szCs w:val="17"/>
        </w:rPr>
        <w:t xml:space="preserve"> la note de la page précédente]</w:t>
      </w:r>
    </w:p>
  </w:endnote>
  <w:endnote w:type="continuationNotice" w:id="1">
    <w:p w14:paraId="2B34B355" w14:textId="77777777" w:rsidR="00CC7882" w:rsidRPr="0019107F" w:rsidRDefault="00CC7882" w:rsidP="0019107F">
      <w:pPr>
        <w:spacing w:before="60"/>
        <w:jc w:val="right"/>
        <w:rPr>
          <w:sz w:val="17"/>
          <w:szCs w:val="17"/>
        </w:rPr>
      </w:pPr>
      <w:r w:rsidRPr="0019107F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A59" w14:textId="06E8815D" w:rsidR="004D53EF" w:rsidRDefault="00D935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0B791F2" wp14:editId="04FAD0D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87a6407ba50d258bd702037a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8056AD" w14:textId="4AA13D96" w:rsidR="00D93533" w:rsidRPr="00D93533" w:rsidRDefault="00D93533" w:rsidP="00D9353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35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791F2" id="_x0000_t202" coordsize="21600,21600" o:spt="202" path="m,l,21600r21600,l21600,xe">
              <v:stroke joinstyle="miter"/>
              <v:path gradientshapeok="t" o:connecttype="rect"/>
            </v:shapetype>
            <v:shape id="MSIPCM87a6407ba50d258bd702037a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298056AD" w14:textId="4AA13D96" w:rsidR="00D93533" w:rsidRPr="00D93533" w:rsidRDefault="00D93533" w:rsidP="00D9353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35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31AF" w14:textId="3A591BA3" w:rsidR="0047655B" w:rsidRDefault="00D935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605E0" wp14:editId="1D4061C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7" name="MSIPCMb196433f82500386229906f5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6CDB7B" w14:textId="5154E2D3" w:rsidR="00D93533" w:rsidRPr="00D93533" w:rsidRDefault="00D93533" w:rsidP="00D9353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35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605E0" id="_x0000_t202" coordsize="21600,21600" o:spt="202" path="m,l,21600r21600,l21600,xe">
              <v:stroke joinstyle="miter"/>
              <v:path gradientshapeok="t" o:connecttype="rect"/>
            </v:shapetype>
            <v:shape id="MSIPCMb196433f82500386229906f5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6B6CDB7B" w14:textId="5154E2D3" w:rsidR="00D93533" w:rsidRPr="00D93533" w:rsidRDefault="00D93533" w:rsidP="00D9353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35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6BF0" w14:textId="0EE9CC98" w:rsidR="004D53EF" w:rsidRDefault="00D935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5AA41B" wp14:editId="1075EE3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MSIPCM8b7446ddabb84d4d4a286630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405310" w14:textId="29A992D7" w:rsidR="00D93533" w:rsidRPr="00D93533" w:rsidRDefault="00D93533" w:rsidP="00D9353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935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AA41B" id="_x0000_t202" coordsize="21600,21600" o:spt="202" path="m,l,21600r21600,l21600,xe">
              <v:stroke joinstyle="miter"/>
              <v:path gradientshapeok="t" o:connecttype="rect"/>
            </v:shapetype>
            <v:shape id="MSIPCM8b7446ddabb84d4d4a286630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0C405310" w14:textId="29A992D7" w:rsidR="00D93533" w:rsidRPr="00D93533" w:rsidRDefault="00D93533" w:rsidP="00D9353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935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1DC8" w14:textId="77777777" w:rsidR="00CC7882" w:rsidRDefault="00CC7882">
      <w:r>
        <w:separator/>
      </w:r>
    </w:p>
  </w:footnote>
  <w:footnote w:type="continuationSeparator" w:id="0">
    <w:p w14:paraId="69436953" w14:textId="77777777" w:rsidR="00CC7882" w:rsidRPr="009D30E6" w:rsidRDefault="00CC7882" w:rsidP="0019107F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A2C7F06" w14:textId="77777777" w:rsidR="00CC7882" w:rsidRPr="0019107F" w:rsidRDefault="00CC7882" w:rsidP="0019107F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</w:t>
      </w:r>
      <w:r>
        <w:rPr>
          <w:sz w:val="17"/>
          <w:szCs w:val="17"/>
        </w:rPr>
        <w:t xml:space="preserve"> la note de la page précédente]</w:t>
      </w:r>
    </w:p>
  </w:footnote>
  <w:footnote w:type="continuationNotice" w:id="1">
    <w:p w14:paraId="6507BCE7" w14:textId="77777777" w:rsidR="00CC7882" w:rsidRPr="0019107F" w:rsidRDefault="00CC7882" w:rsidP="0019107F">
      <w:pPr>
        <w:spacing w:before="60"/>
        <w:jc w:val="right"/>
        <w:rPr>
          <w:sz w:val="17"/>
          <w:szCs w:val="17"/>
        </w:rPr>
      </w:pPr>
      <w:r w:rsidRPr="0019107F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BBA6" w14:textId="77777777" w:rsidR="00D32EC7" w:rsidRDefault="00D32EC7" w:rsidP="00D32EC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DE4C" w14:textId="4CDA81AA" w:rsidR="00C01107" w:rsidRDefault="00C01107" w:rsidP="00477D6B">
    <w:pPr>
      <w:jc w:val="right"/>
    </w:pPr>
    <w:r w:rsidRPr="006D007B">
      <w:rPr>
        <w:rFonts w:ascii="Arial Black" w:hAnsi="Arial Black"/>
        <w:caps/>
        <w:sz w:val="15"/>
        <w:lang w:val="pt-BR"/>
      </w:rPr>
      <w:t>WIPO/TISC/FIH/24/INF/1</w:t>
    </w:r>
    <w:r>
      <w:rPr>
        <w:rFonts w:ascii="Arial Black" w:hAnsi="Arial Black"/>
        <w:caps/>
        <w:sz w:val="15"/>
        <w:lang w:val="pt-BR"/>
      </w:rPr>
      <w:t xml:space="preserve"> </w:t>
    </w:r>
    <w:r w:rsidRPr="006D007B">
      <w:rPr>
        <w:rFonts w:ascii="Arial Black" w:hAnsi="Arial Black"/>
        <w:caps/>
        <w:sz w:val="15"/>
        <w:lang w:val="pt-BR"/>
      </w:rPr>
      <w:t>P</w:t>
    </w:r>
    <w:r w:rsidRPr="00C01107">
      <w:rPr>
        <w:rFonts w:ascii="Arial Black" w:hAnsi="Arial Black"/>
        <w:sz w:val="15"/>
        <w:lang w:val="pt-BR"/>
      </w:rPr>
      <w:t>rov</w:t>
    </w:r>
    <w:r>
      <w:rPr>
        <w:rFonts w:ascii="Arial Black" w:hAnsi="Arial Black"/>
        <w:caps/>
        <w:sz w:val="15"/>
        <w:lang w:val="pt-BR"/>
      </w:rPr>
      <w:t>.</w:t>
    </w:r>
    <w:r>
      <w:t xml:space="preserve"> </w:t>
    </w:r>
  </w:p>
  <w:p w14:paraId="52237C24" w14:textId="3701F709" w:rsidR="00DE051E" w:rsidRDefault="00DE051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16C88">
      <w:rPr>
        <w:noProof/>
      </w:rPr>
      <w:t>3</w:t>
    </w:r>
    <w:r>
      <w:fldChar w:fldCharType="end"/>
    </w:r>
  </w:p>
  <w:p w14:paraId="365E3FFB" w14:textId="77777777" w:rsidR="00DE051E" w:rsidRDefault="00DE051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F5DE" w14:textId="77777777" w:rsidR="009E5C8C" w:rsidRDefault="009E5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86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611207">
    <w:abstractNumId w:val="2"/>
  </w:num>
  <w:num w:numId="2" w16cid:durableId="1837261715">
    <w:abstractNumId w:val="4"/>
  </w:num>
  <w:num w:numId="3" w16cid:durableId="1544753907">
    <w:abstractNumId w:val="0"/>
  </w:num>
  <w:num w:numId="4" w16cid:durableId="935747917">
    <w:abstractNumId w:val="5"/>
  </w:num>
  <w:num w:numId="5" w16cid:durableId="377822490">
    <w:abstractNumId w:val="1"/>
  </w:num>
  <w:num w:numId="6" w16cid:durableId="106772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92"/>
    <w:rsid w:val="000038C7"/>
    <w:rsid w:val="00026B4D"/>
    <w:rsid w:val="00026B5D"/>
    <w:rsid w:val="00041D31"/>
    <w:rsid w:val="000434F3"/>
    <w:rsid w:val="00055E99"/>
    <w:rsid w:val="000606AE"/>
    <w:rsid w:val="000734C2"/>
    <w:rsid w:val="0008631E"/>
    <w:rsid w:val="00093A71"/>
    <w:rsid w:val="00094333"/>
    <w:rsid w:val="000A46A9"/>
    <w:rsid w:val="000B0DB7"/>
    <w:rsid w:val="000B502A"/>
    <w:rsid w:val="000B554C"/>
    <w:rsid w:val="000C4322"/>
    <w:rsid w:val="000C5119"/>
    <w:rsid w:val="000D25E4"/>
    <w:rsid w:val="000E5DBD"/>
    <w:rsid w:val="000E63AD"/>
    <w:rsid w:val="000F040F"/>
    <w:rsid w:val="000F1F24"/>
    <w:rsid w:val="000F29F7"/>
    <w:rsid w:val="000F5E56"/>
    <w:rsid w:val="00106B8B"/>
    <w:rsid w:val="0011480B"/>
    <w:rsid w:val="001230B9"/>
    <w:rsid w:val="001237D5"/>
    <w:rsid w:val="00135762"/>
    <w:rsid w:val="001362EE"/>
    <w:rsid w:val="00141F65"/>
    <w:rsid w:val="001477A2"/>
    <w:rsid w:val="0015271E"/>
    <w:rsid w:val="0015497F"/>
    <w:rsid w:val="00157508"/>
    <w:rsid w:val="001678A5"/>
    <w:rsid w:val="00172A92"/>
    <w:rsid w:val="0017683E"/>
    <w:rsid w:val="001832A6"/>
    <w:rsid w:val="00185D55"/>
    <w:rsid w:val="00190C94"/>
    <w:rsid w:val="0019107F"/>
    <w:rsid w:val="001B2ED0"/>
    <w:rsid w:val="001B49D2"/>
    <w:rsid w:val="001C057F"/>
    <w:rsid w:val="001C4235"/>
    <w:rsid w:val="001D1763"/>
    <w:rsid w:val="001D1EBE"/>
    <w:rsid w:val="001D7119"/>
    <w:rsid w:val="001E616C"/>
    <w:rsid w:val="001F26A6"/>
    <w:rsid w:val="001F5728"/>
    <w:rsid w:val="002240F4"/>
    <w:rsid w:val="0023295A"/>
    <w:rsid w:val="00244B1D"/>
    <w:rsid w:val="002634C4"/>
    <w:rsid w:val="00285732"/>
    <w:rsid w:val="00291A60"/>
    <w:rsid w:val="00292C6F"/>
    <w:rsid w:val="002A2642"/>
    <w:rsid w:val="002A26D2"/>
    <w:rsid w:val="002A44A2"/>
    <w:rsid w:val="002B6D25"/>
    <w:rsid w:val="002D319E"/>
    <w:rsid w:val="002D6658"/>
    <w:rsid w:val="002E7392"/>
    <w:rsid w:val="002F4E68"/>
    <w:rsid w:val="0030185D"/>
    <w:rsid w:val="00307218"/>
    <w:rsid w:val="0031165D"/>
    <w:rsid w:val="00311975"/>
    <w:rsid w:val="003226BF"/>
    <w:rsid w:val="00326034"/>
    <w:rsid w:val="003433FE"/>
    <w:rsid w:val="00345E99"/>
    <w:rsid w:val="003561D6"/>
    <w:rsid w:val="003723A4"/>
    <w:rsid w:val="003753B3"/>
    <w:rsid w:val="003845C1"/>
    <w:rsid w:val="00396347"/>
    <w:rsid w:val="00396485"/>
    <w:rsid w:val="003A0F0D"/>
    <w:rsid w:val="003E0F88"/>
    <w:rsid w:val="00402E5E"/>
    <w:rsid w:val="004073C9"/>
    <w:rsid w:val="00422374"/>
    <w:rsid w:val="00423E3E"/>
    <w:rsid w:val="00427AF4"/>
    <w:rsid w:val="0043285D"/>
    <w:rsid w:val="004455C0"/>
    <w:rsid w:val="0045696E"/>
    <w:rsid w:val="004647DA"/>
    <w:rsid w:val="0047655B"/>
    <w:rsid w:val="00477D6B"/>
    <w:rsid w:val="004879C5"/>
    <w:rsid w:val="004B16B1"/>
    <w:rsid w:val="004C78F1"/>
    <w:rsid w:val="004D53EF"/>
    <w:rsid w:val="004F3648"/>
    <w:rsid w:val="004F4D9B"/>
    <w:rsid w:val="004F6954"/>
    <w:rsid w:val="004F7E29"/>
    <w:rsid w:val="00510B1B"/>
    <w:rsid w:val="005266EF"/>
    <w:rsid w:val="00532750"/>
    <w:rsid w:val="00536A58"/>
    <w:rsid w:val="00560621"/>
    <w:rsid w:val="005706DE"/>
    <w:rsid w:val="00605827"/>
    <w:rsid w:val="00611C63"/>
    <w:rsid w:val="00613BF2"/>
    <w:rsid w:val="00615E42"/>
    <w:rsid w:val="00616E74"/>
    <w:rsid w:val="0063328F"/>
    <w:rsid w:val="00636143"/>
    <w:rsid w:val="0064128C"/>
    <w:rsid w:val="006435A9"/>
    <w:rsid w:val="006656DB"/>
    <w:rsid w:val="006735F9"/>
    <w:rsid w:val="006925D5"/>
    <w:rsid w:val="006B6D5E"/>
    <w:rsid w:val="006C4B3C"/>
    <w:rsid w:val="006D007B"/>
    <w:rsid w:val="006E0286"/>
    <w:rsid w:val="006E1B14"/>
    <w:rsid w:val="006F0844"/>
    <w:rsid w:val="007022AB"/>
    <w:rsid w:val="00723F09"/>
    <w:rsid w:val="00726B6E"/>
    <w:rsid w:val="00731E61"/>
    <w:rsid w:val="00732F55"/>
    <w:rsid w:val="00735CB5"/>
    <w:rsid w:val="007419B9"/>
    <w:rsid w:val="00746269"/>
    <w:rsid w:val="00751A1D"/>
    <w:rsid w:val="0075230A"/>
    <w:rsid w:val="007557A4"/>
    <w:rsid w:val="007619F3"/>
    <w:rsid w:val="007733BD"/>
    <w:rsid w:val="007805E1"/>
    <w:rsid w:val="0078116D"/>
    <w:rsid w:val="00781F84"/>
    <w:rsid w:val="00784829"/>
    <w:rsid w:val="007A2107"/>
    <w:rsid w:val="007C08AC"/>
    <w:rsid w:val="007C2C5B"/>
    <w:rsid w:val="007C5891"/>
    <w:rsid w:val="007D09DC"/>
    <w:rsid w:val="007E1E08"/>
    <w:rsid w:val="007E7D65"/>
    <w:rsid w:val="007F02D7"/>
    <w:rsid w:val="007F61EB"/>
    <w:rsid w:val="008124BF"/>
    <w:rsid w:val="00813FFC"/>
    <w:rsid w:val="008272B0"/>
    <w:rsid w:val="00827A3E"/>
    <w:rsid w:val="008420E6"/>
    <w:rsid w:val="00846FEA"/>
    <w:rsid w:val="008654CF"/>
    <w:rsid w:val="00872A5A"/>
    <w:rsid w:val="00880067"/>
    <w:rsid w:val="0089487E"/>
    <w:rsid w:val="00896AEE"/>
    <w:rsid w:val="008A3809"/>
    <w:rsid w:val="008B0910"/>
    <w:rsid w:val="008B2CC0"/>
    <w:rsid w:val="008B2CC1"/>
    <w:rsid w:val="008C31B4"/>
    <w:rsid w:val="008C6BD3"/>
    <w:rsid w:val="008C6CEF"/>
    <w:rsid w:val="008D23A6"/>
    <w:rsid w:val="0090731E"/>
    <w:rsid w:val="00917A91"/>
    <w:rsid w:val="00923883"/>
    <w:rsid w:val="0092786E"/>
    <w:rsid w:val="009379D5"/>
    <w:rsid w:val="0095748A"/>
    <w:rsid w:val="00966A22"/>
    <w:rsid w:val="00967411"/>
    <w:rsid w:val="00977A2F"/>
    <w:rsid w:val="009A33AA"/>
    <w:rsid w:val="009A364D"/>
    <w:rsid w:val="009B50D5"/>
    <w:rsid w:val="009B710B"/>
    <w:rsid w:val="009C2F51"/>
    <w:rsid w:val="009E5C8C"/>
    <w:rsid w:val="009E64C8"/>
    <w:rsid w:val="009F36DD"/>
    <w:rsid w:val="009F54EC"/>
    <w:rsid w:val="00A00F17"/>
    <w:rsid w:val="00A05286"/>
    <w:rsid w:val="00A102E2"/>
    <w:rsid w:val="00A11E2B"/>
    <w:rsid w:val="00A1550F"/>
    <w:rsid w:val="00A22AFC"/>
    <w:rsid w:val="00A30B4E"/>
    <w:rsid w:val="00A40A81"/>
    <w:rsid w:val="00A54E96"/>
    <w:rsid w:val="00A57C3B"/>
    <w:rsid w:val="00A72EA1"/>
    <w:rsid w:val="00A76729"/>
    <w:rsid w:val="00A939B2"/>
    <w:rsid w:val="00A952E5"/>
    <w:rsid w:val="00AC2D0D"/>
    <w:rsid w:val="00AC3A08"/>
    <w:rsid w:val="00AE1B67"/>
    <w:rsid w:val="00AF4709"/>
    <w:rsid w:val="00B01FFB"/>
    <w:rsid w:val="00B22726"/>
    <w:rsid w:val="00B4016C"/>
    <w:rsid w:val="00B65A4B"/>
    <w:rsid w:val="00B70057"/>
    <w:rsid w:val="00B87008"/>
    <w:rsid w:val="00B915A0"/>
    <w:rsid w:val="00BC06A8"/>
    <w:rsid w:val="00BD1527"/>
    <w:rsid w:val="00BE11C8"/>
    <w:rsid w:val="00BE156E"/>
    <w:rsid w:val="00BE1BFF"/>
    <w:rsid w:val="00BF3E8F"/>
    <w:rsid w:val="00BF4114"/>
    <w:rsid w:val="00C01107"/>
    <w:rsid w:val="00C033B1"/>
    <w:rsid w:val="00C11B4F"/>
    <w:rsid w:val="00C16787"/>
    <w:rsid w:val="00C16C88"/>
    <w:rsid w:val="00C16E75"/>
    <w:rsid w:val="00C2459D"/>
    <w:rsid w:val="00C321A1"/>
    <w:rsid w:val="00C50467"/>
    <w:rsid w:val="00C7240C"/>
    <w:rsid w:val="00CA2A23"/>
    <w:rsid w:val="00CA69F0"/>
    <w:rsid w:val="00CC7882"/>
    <w:rsid w:val="00CD45EA"/>
    <w:rsid w:val="00CE3156"/>
    <w:rsid w:val="00D00AEF"/>
    <w:rsid w:val="00D0611D"/>
    <w:rsid w:val="00D22848"/>
    <w:rsid w:val="00D32EC7"/>
    <w:rsid w:val="00D448BA"/>
    <w:rsid w:val="00D52979"/>
    <w:rsid w:val="00D61C0A"/>
    <w:rsid w:val="00D71B4D"/>
    <w:rsid w:val="00D73CA5"/>
    <w:rsid w:val="00D82409"/>
    <w:rsid w:val="00D90C28"/>
    <w:rsid w:val="00D93533"/>
    <w:rsid w:val="00D938A7"/>
    <w:rsid w:val="00D93D55"/>
    <w:rsid w:val="00DA015E"/>
    <w:rsid w:val="00DA38BC"/>
    <w:rsid w:val="00DB060F"/>
    <w:rsid w:val="00DB121F"/>
    <w:rsid w:val="00DC22B0"/>
    <w:rsid w:val="00DC54B9"/>
    <w:rsid w:val="00DE051E"/>
    <w:rsid w:val="00DE5F8C"/>
    <w:rsid w:val="00DF0402"/>
    <w:rsid w:val="00DF3E4C"/>
    <w:rsid w:val="00E071D1"/>
    <w:rsid w:val="00E234FA"/>
    <w:rsid w:val="00E25373"/>
    <w:rsid w:val="00E33668"/>
    <w:rsid w:val="00E34B3B"/>
    <w:rsid w:val="00E34E18"/>
    <w:rsid w:val="00E371F2"/>
    <w:rsid w:val="00E46391"/>
    <w:rsid w:val="00E8469D"/>
    <w:rsid w:val="00E87880"/>
    <w:rsid w:val="00EA7821"/>
    <w:rsid w:val="00EB4904"/>
    <w:rsid w:val="00EC6EB7"/>
    <w:rsid w:val="00EE7FAB"/>
    <w:rsid w:val="00EF0A19"/>
    <w:rsid w:val="00EF0AA0"/>
    <w:rsid w:val="00EF49F0"/>
    <w:rsid w:val="00EF6038"/>
    <w:rsid w:val="00F26B0F"/>
    <w:rsid w:val="00F5001F"/>
    <w:rsid w:val="00F57A04"/>
    <w:rsid w:val="00F6420D"/>
    <w:rsid w:val="00F64781"/>
    <w:rsid w:val="00F66152"/>
    <w:rsid w:val="00F70596"/>
    <w:rsid w:val="00FC06C2"/>
    <w:rsid w:val="00FC79DC"/>
    <w:rsid w:val="00FD2CA4"/>
    <w:rsid w:val="00FE4372"/>
    <w:rsid w:val="00FF12AA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A34A4"/>
  <w15:docId w15:val="{FD3F90CF-FB04-4FD9-8CD4-525C8C75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6B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9B50D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B50D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B50D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B50D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50D5"/>
    <w:pPr>
      <w:spacing w:after="220"/>
    </w:pPr>
  </w:style>
  <w:style w:type="paragraph" w:styleId="Caption">
    <w:name w:val="caption"/>
    <w:basedOn w:val="Normal"/>
    <w:next w:val="Normal"/>
    <w:qFormat/>
    <w:rsid w:val="009B50D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B50D5"/>
    <w:rPr>
      <w:sz w:val="18"/>
    </w:rPr>
  </w:style>
  <w:style w:type="paragraph" w:styleId="EndnoteText">
    <w:name w:val="endnote text"/>
    <w:basedOn w:val="Normal"/>
    <w:semiHidden/>
    <w:rsid w:val="009B50D5"/>
    <w:rPr>
      <w:sz w:val="18"/>
    </w:rPr>
  </w:style>
  <w:style w:type="paragraph" w:styleId="Footer">
    <w:name w:val="footer"/>
    <w:basedOn w:val="Normal"/>
    <w:semiHidden/>
    <w:rsid w:val="009B50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50D5"/>
    <w:rPr>
      <w:sz w:val="18"/>
    </w:rPr>
  </w:style>
  <w:style w:type="paragraph" w:customStyle="1" w:styleId="Endofdocument-Annex">
    <w:name w:val="[End of document - Annex]"/>
    <w:basedOn w:val="Normal"/>
    <w:rsid w:val="001F5728"/>
    <w:pPr>
      <w:ind w:left="5534"/>
    </w:pPr>
    <w:rPr>
      <w:lang w:val="en-US"/>
    </w:rPr>
  </w:style>
  <w:style w:type="paragraph" w:styleId="Header">
    <w:name w:val="header"/>
    <w:basedOn w:val="Normal"/>
    <w:semiHidden/>
    <w:rsid w:val="009B50D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B50D5"/>
    <w:pPr>
      <w:numPr>
        <w:numId w:val="4"/>
      </w:numPr>
    </w:pPr>
  </w:style>
  <w:style w:type="paragraph" w:customStyle="1" w:styleId="ONUME">
    <w:name w:val="ONUM E"/>
    <w:basedOn w:val="BodyText"/>
    <w:rsid w:val="009B50D5"/>
    <w:pPr>
      <w:numPr>
        <w:numId w:val="5"/>
      </w:numPr>
    </w:pPr>
  </w:style>
  <w:style w:type="paragraph" w:customStyle="1" w:styleId="ONUMFS">
    <w:name w:val="ONUM FS"/>
    <w:basedOn w:val="BodyText"/>
    <w:rsid w:val="009B50D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B50D5"/>
  </w:style>
  <w:style w:type="paragraph" w:styleId="Signature">
    <w:name w:val="Signature"/>
    <w:basedOn w:val="Normal"/>
    <w:semiHidden/>
    <w:rsid w:val="009B50D5"/>
    <w:pPr>
      <w:ind w:left="5250"/>
    </w:pPr>
  </w:style>
  <w:style w:type="paragraph" w:styleId="BalloonText">
    <w:name w:val="Balloon Text"/>
    <w:basedOn w:val="Normal"/>
    <w:link w:val="BalloonTextChar"/>
    <w:rsid w:val="002E7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392"/>
    <w:rPr>
      <w:rFonts w:ascii="Tahoma" w:eastAsia="SimSun" w:hAnsi="Tahoma" w:cs="Tahoma"/>
      <w:sz w:val="16"/>
      <w:szCs w:val="16"/>
      <w:lang w:val="fr-CH" w:eastAsia="zh-CN"/>
    </w:rPr>
  </w:style>
  <w:style w:type="character" w:customStyle="1" w:styleId="hps">
    <w:name w:val="hps"/>
    <w:basedOn w:val="DefaultParagraphFont"/>
    <w:rsid w:val="002E7392"/>
  </w:style>
  <w:style w:type="character" w:styleId="CommentReference">
    <w:name w:val="annotation reference"/>
    <w:basedOn w:val="DefaultParagraphFont"/>
    <w:semiHidden/>
    <w:unhideWhenUsed/>
    <w:rsid w:val="002B6D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6D2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6D25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B6D25"/>
    <w:rPr>
      <w:rFonts w:ascii="Arial" w:eastAsia="SimSun" w:hAnsi="Arial" w:cs="Arial"/>
      <w:b/>
      <w:bCs/>
      <w:sz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3logos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Seminar&amp;Workshop_3logos (F).dotm</Template>
  <TotalTime>59</TotalTime>
  <Pages>5</Pages>
  <Words>811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ELANGI BOTOY Ituku</dc:creator>
  <cp:keywords>FOR OFFICIAL USE ONLY</cp:keywords>
  <cp:lastModifiedBy>PETRACCA Anne-Charlotte</cp:lastModifiedBy>
  <cp:revision>9</cp:revision>
  <cp:lastPrinted>2024-01-25T09:33:00Z</cp:lastPrinted>
  <dcterms:created xsi:type="dcterms:W3CDTF">2024-01-18T13:16:00Z</dcterms:created>
  <dcterms:modified xsi:type="dcterms:W3CDTF">2024-01-25T09:33:00Z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ba967a70-57bd-4721-aaec-64da4d68afe9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2024-01-25T09:33:32Z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11b43507-ca30-4986-bae8-112a0c6687de</vt:lpwstr>
  </property>
  <property fmtid="{D5CDD505-2E9C-101B-9397-08002B2CF9AE}" pid="14" name="MSIP_Label_bfc084f7-b690-4c43-8ee6-d475b6d3461d_ContentBits">
    <vt:lpwstr>2</vt:lpwstr>
  </property>
</Properties>
</file>